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A2" w:rsidRDefault="00164293">
      <w:r>
        <w:rPr>
          <w:noProof/>
        </w:rPr>
        <w:pict>
          <v:shapetype id="_x0000_t202" coordsize="21600,21600" o:spt="202" path="m,l,21600r21600,l21600,xe">
            <v:stroke joinstyle="miter"/>
            <v:path gradientshapeok="t" o:connecttype="rect"/>
          </v:shapetype>
          <v:shape id="文本框 5" o:spid="_x0000_s1026" type="#_x0000_t202" style="position:absolute;left:0;text-align:left;margin-left:128.25pt;margin-top:619.9pt;width:167.85pt;height:40.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" filled="f" stroked="f" strokeweight=".5pt">
            <v:textbox>
              <w:txbxContent>
                <w:p w:rsidR="00023405" w:rsidRDefault="00023405">
                  <w:pPr>
                    <w:jc w:val="center"/>
                    <w:rPr>
                      <w:rFonts w:ascii="楷体_GB2312" w:eastAsia="楷体_GB2312" w:hAnsi="楷体_GB2312" w:cs="楷体_GB2312"/>
                      <w:sz w:val="44"/>
                      <w:szCs w:val="52"/>
                    </w:rPr>
                  </w:pPr>
                  <w:r>
                    <w:rPr>
                      <w:rFonts w:ascii="楷体_GB2312" w:eastAsia="楷体_GB2312" w:hAnsi="楷体_GB2312" w:cs="楷体_GB2312" w:hint="eastAsia"/>
                      <w:sz w:val="44"/>
                      <w:szCs w:val="52"/>
                    </w:rPr>
                    <w:t>2021年8月</w:t>
                  </w:r>
                </w:p>
              </w:txbxContent>
            </v:textbox>
          </v:shape>
        </w:pict>
      </w:r>
      <w:r w:rsidR="00147453">
        <w:rPr>
          <w:noProof/>
        </w:rPr>
        <w:drawing>
          <wp:anchor distT="0" distB="0" distL="114300" distR="114300" simplePos="0" relativeHeight="251659776"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cstate="print"/>
                    <a:stretch>
                      <a:fillRect/>
                    </a:stretch>
                  </pic:blipFill>
                  <pic:spPr>
                    <a:xfrm>
                      <a:off x="0" y="0"/>
                      <a:ext cx="7592060" cy="10739755"/>
                    </a:xfrm>
                    <a:prstGeom prst="rect">
                      <a:avLst/>
                    </a:prstGeom>
                  </pic:spPr>
                </pic:pic>
              </a:graphicData>
            </a:graphic>
          </wp:anchor>
        </w:drawing>
      </w:r>
      <w:r w:rsidR="00147453">
        <w:br w:type="page"/>
      </w:r>
    </w:p>
    <w:p w:rsidR="007620A2" w:rsidRDefault="007620A2">
      <w:pPr>
        <w:rPr>
          <w:rFonts w:ascii="黑体" w:eastAsia="黑体" w:hAnsi="黑体" w:cs="黑体"/>
          <w:sz w:val="72"/>
          <w:szCs w:val="96"/>
        </w:rPr>
      </w:pPr>
    </w:p>
    <w:p w:rsidR="007620A2" w:rsidRDefault="00147453">
      <w:pPr>
        <w:rPr>
          <w:rFonts w:ascii="黑体" w:eastAsia="黑体" w:hAnsi="黑体" w:cs="黑体"/>
          <w:sz w:val="72"/>
          <w:szCs w:val="96"/>
        </w:rPr>
      </w:pPr>
      <w:r>
        <w:rPr>
          <w:rFonts w:ascii="黑体" w:eastAsia="黑体" w:hAnsi="黑体" w:cs="黑体" w:hint="eastAsia"/>
          <w:sz w:val="72"/>
          <w:szCs w:val="96"/>
        </w:rPr>
        <w:t>2020年度部门决算公开文本</w:t>
      </w:r>
    </w:p>
    <w:p w:rsidR="007620A2" w:rsidRDefault="007620A2">
      <w:pPr>
        <w:spacing w:line="36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Pr="00731EF7" w:rsidRDefault="006B0FD0">
      <w:pPr>
        <w:snapToGrid w:val="0"/>
        <w:jc w:val="center"/>
        <w:rPr>
          <w:rFonts w:ascii="楷体_GB2312" w:eastAsia="楷体_GB2312" w:hAnsi="楷体_GB2312" w:cs="楷体_GB2312"/>
          <w:color w:val="000000" w:themeColor="text1"/>
          <w:kern w:val="0"/>
          <w:sz w:val="44"/>
          <w:szCs w:val="44"/>
        </w:rPr>
      </w:pPr>
      <w:r w:rsidRPr="00731EF7">
        <w:rPr>
          <w:rFonts w:ascii="楷体_GB2312" w:eastAsia="楷体_GB2312" w:hAnsi="楷体_GB2312" w:cs="楷体_GB2312"/>
          <w:color w:val="000000" w:themeColor="text1"/>
          <w:kern w:val="0"/>
          <w:sz w:val="44"/>
          <w:szCs w:val="44"/>
        </w:rPr>
        <w:t>石家庄市第四十</w:t>
      </w:r>
      <w:r w:rsidR="00451B07" w:rsidRPr="00731EF7">
        <w:rPr>
          <w:rFonts w:ascii="楷体_GB2312" w:eastAsia="楷体_GB2312" w:hAnsi="楷体_GB2312" w:cs="楷体_GB2312"/>
          <w:color w:val="000000" w:themeColor="text1"/>
          <w:kern w:val="0"/>
          <w:sz w:val="44"/>
          <w:szCs w:val="44"/>
        </w:rPr>
        <w:t>中学</w:t>
      </w:r>
    </w:p>
    <w:p w:rsidR="007620A2" w:rsidRDefault="00147453">
      <w:pPr>
        <w:snapToGrid w:val="0"/>
        <w:jc w:val="center"/>
        <w:rPr>
          <w:rFonts w:ascii="楷体_GB2312" w:eastAsia="楷体_GB2312" w:hAnsi="楷体_GB2312" w:cs="楷体_GB2312"/>
          <w:color w:val="000000" w:themeColor="text1"/>
          <w:kern w:val="0"/>
          <w:sz w:val="40"/>
          <w:szCs w:val="40"/>
        </w:rPr>
      </w:pPr>
      <w:r>
        <w:rPr>
          <w:rFonts w:ascii="楷体_GB2312" w:eastAsia="楷体_GB2312" w:hAnsi="楷体_GB2312" w:cs="楷体_GB2312" w:hint="eastAsia"/>
          <w:color w:val="000000" w:themeColor="text1"/>
          <w:kern w:val="0"/>
          <w:sz w:val="40"/>
          <w:szCs w:val="40"/>
        </w:rPr>
        <w:t>二〇二一年八月</w:t>
      </w:r>
    </w:p>
    <w:p w:rsidR="007620A2" w:rsidRPr="009F5C34" w:rsidRDefault="007620A2" w:rsidP="009F5C34">
      <w:pPr>
        <w:rPr>
          <w:rFonts w:ascii="黑体" w:eastAsia="黑体" w:hAnsi="黑体" w:cs="黑体"/>
          <w:sz w:val="72"/>
          <w:szCs w:val="96"/>
          <w:highlight w:val="yellow"/>
        </w:rPr>
        <w:sectPr w:rsidR="007620A2" w:rsidRPr="009F5C34">
          <w:pgSz w:w="11906" w:h="16838"/>
          <w:pgMar w:top="2098" w:right="1531" w:bottom="1984" w:left="1531" w:header="851" w:footer="992" w:gutter="0"/>
          <w:cols w:space="0"/>
          <w:titlePg/>
          <w:docGrid w:type="lines" w:linePitch="312"/>
        </w:sectPr>
      </w:pPr>
    </w:p>
    <w:p w:rsidR="007620A2" w:rsidRDefault="007620A2">
      <w:pPr>
        <w:widowControl/>
        <w:spacing w:line="600" w:lineRule="exact"/>
        <w:jc w:val="left"/>
        <w:rPr>
          <w:rFonts w:ascii="黑体" w:eastAsia="黑体" w:hAnsi="黑体" w:cs="黑体"/>
          <w:bCs/>
          <w:sz w:val="32"/>
          <w:szCs w:val="32"/>
          <w:highlight w:val="yellow"/>
        </w:rPr>
      </w:pPr>
    </w:p>
    <w:p w:rsidR="007620A2" w:rsidRPr="009F5C34" w:rsidRDefault="007620A2" w:rsidP="009F5C34">
      <w:pPr>
        <w:widowControl/>
        <w:spacing w:line="600" w:lineRule="exact"/>
        <w:ind w:firstLineChars="200" w:firstLine="640"/>
        <w:jc w:val="left"/>
        <w:rPr>
          <w:rFonts w:ascii="黑体" w:eastAsia="黑体" w:hAnsi="黑体" w:cs="黑体"/>
          <w:bCs/>
          <w:sz w:val="32"/>
          <w:szCs w:val="32"/>
          <w:highlight w:val="yellow"/>
        </w:rPr>
        <w:sectPr w:rsidR="007620A2" w:rsidRPr="009F5C34">
          <w:headerReference w:type="default" r:id="rId11"/>
          <w:footerReference w:type="default" r:id="rId12"/>
          <w:headerReference w:type="first" r:id="rId13"/>
          <w:footerReference w:type="first" r:id="rId14"/>
          <w:type w:val="continuous"/>
          <w:pgSz w:w="11906" w:h="16838"/>
          <w:pgMar w:top="2098" w:right="1531" w:bottom="1984" w:left="1531" w:header="851" w:footer="992" w:gutter="0"/>
          <w:cols w:space="0"/>
          <w:titlePg/>
          <w:docGrid w:type="lines" w:linePitch="312"/>
        </w:sectPr>
      </w:pPr>
    </w:p>
    <w:p w:rsidR="007620A2" w:rsidRDefault="007620A2">
      <w:pPr>
        <w:rPr>
          <w:rFonts w:ascii="黑体" w:eastAsia="黑体" w:hAnsi="Times New Roman" w:cs="Times New Roman"/>
          <w:sz w:val="48"/>
          <w:szCs w:val="48"/>
        </w:rPr>
      </w:pPr>
    </w:p>
    <w:p w:rsidR="007620A2" w:rsidRDefault="00147453">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7620A2" w:rsidRDefault="007620A2">
      <w:pPr>
        <w:widowControl/>
        <w:spacing w:after="160" w:line="580" w:lineRule="exact"/>
        <w:ind w:firstLineChars="200" w:firstLine="640"/>
        <w:rPr>
          <w:rFonts w:ascii="Times New Roman" w:eastAsia="黑体" w:hAnsi="Times New Roman" w:cs="Times New Roman"/>
          <w:sz w:val="32"/>
          <w:szCs w:val="32"/>
        </w:rPr>
      </w:pPr>
    </w:p>
    <w:p w:rsidR="007620A2" w:rsidRDefault="00147453">
      <w:pPr>
        <w:widowControl/>
        <w:spacing w:line="64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7620A2" w:rsidRDefault="00147453" w:rsidP="003D2226">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7620A2" w:rsidRDefault="00147453" w:rsidP="003D2226">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7620A2" w:rsidRDefault="00147453">
      <w:pPr>
        <w:widowControl/>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年部门决算情况说明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八、政府采购情况</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7620A2" w:rsidRDefault="00147453">
      <w:pPr>
        <w:widowControl/>
        <w:spacing w:line="6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7620A2" w:rsidRDefault="00147453">
      <w:pPr>
        <w:widowControl/>
        <w:spacing w:line="64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年度部门决算报表</w:t>
      </w:r>
    </w:p>
    <w:p w:rsidR="007620A2" w:rsidRDefault="007620A2">
      <w:pPr>
        <w:widowControl/>
        <w:spacing w:after="160" w:line="580" w:lineRule="exact"/>
        <w:ind w:firstLineChars="200" w:firstLine="640"/>
        <w:rPr>
          <w:rFonts w:ascii="Times New Roman" w:eastAsia="黑体" w:hAnsi="Times New Roman" w:cs="Times New Roman"/>
          <w:sz w:val="32"/>
          <w:szCs w:val="32"/>
        </w:rPr>
        <w:sectPr w:rsidR="007620A2">
          <w:headerReference w:type="default" r:id="rId15"/>
          <w:footerReference w:type="default" r:id="rId16"/>
          <w:headerReference w:type="first" r:id="rId17"/>
          <w:footerReference w:type="first" r:id="rId18"/>
          <w:type w:val="continuous"/>
          <w:pgSz w:w="11906" w:h="16838"/>
          <w:pgMar w:top="2098" w:right="1531" w:bottom="1984" w:left="1531" w:header="851" w:footer="992" w:gutter="0"/>
          <w:cols w:space="0"/>
          <w:titlePg/>
          <w:docGrid w:type="lines" w:linePitch="312"/>
        </w:sectPr>
      </w:pPr>
    </w:p>
    <w:p w:rsidR="007620A2" w:rsidRDefault="007620A2">
      <w:pPr>
        <w:widowControl/>
        <w:spacing w:line="580" w:lineRule="exact"/>
        <w:ind w:firstLineChars="200" w:firstLine="640"/>
        <w:rPr>
          <w:rFonts w:eastAsia="黑体"/>
          <w:sz w:val="32"/>
          <w:szCs w:val="32"/>
        </w:rPr>
      </w:pPr>
    </w:p>
    <w:p w:rsidR="007620A2" w:rsidRDefault="007620A2">
      <w:pPr>
        <w:widowControl/>
        <w:spacing w:line="580" w:lineRule="exact"/>
        <w:ind w:firstLineChars="200" w:firstLine="640"/>
        <w:rPr>
          <w:rFonts w:eastAsia="黑体"/>
          <w:sz w:val="32"/>
          <w:szCs w:val="32"/>
        </w:rPr>
      </w:pPr>
    </w:p>
    <w:p w:rsidR="007620A2" w:rsidRDefault="007620A2">
      <w:pPr>
        <w:widowControl/>
        <w:spacing w:line="580" w:lineRule="exact"/>
        <w:ind w:firstLineChars="200" w:firstLine="640"/>
        <w:rPr>
          <w:rFonts w:eastAsia="黑体"/>
          <w:sz w:val="32"/>
          <w:szCs w:val="32"/>
        </w:rPr>
      </w:pPr>
    </w:p>
    <w:p w:rsidR="007620A2" w:rsidRDefault="00164293">
      <w:r>
        <w:rPr>
          <w:noProof/>
          <w:sz w:val="72"/>
        </w:rPr>
        <w:pict>
          <v:shape id="文本框 143" o:spid="_x0000_s1027" type="#_x0000_t202" style="position:absolute;left:0;text-align:left;margin-left:-85.7pt;margin-top:80.7pt;width:613.65pt;height:263.1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" fillcolor="#7f7f7f [1612]" strokecolor="#a5a5a5 [2092]" strokeweight="1pt">
            <v:fill r:id="rId19" o:title="" color2="white [3212]" type="pattern"/>
            <v:textbox>
              <w:txbxContent>
                <w:p w:rsidR="00023405" w:rsidRDefault="00023405">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147453">
        <w:br w:type="page"/>
      </w:r>
    </w:p>
    <w:p w:rsidR="007620A2" w:rsidRDefault="00147453">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7620A2" w:rsidRDefault="006B0FD0">
      <w:pPr>
        <w:widowControl/>
        <w:spacing w:line="580" w:lineRule="exact"/>
        <w:ind w:firstLineChars="200" w:firstLine="640"/>
        <w:rPr>
          <w:rFonts w:ascii="仿宋_GB2312" w:eastAsia="仿宋_GB2312" w:hAnsi="Calibri" w:cs="Arial Black"/>
          <w:kern w:val="0"/>
          <w:sz w:val="32"/>
          <w:szCs w:val="32"/>
        </w:rPr>
      </w:pPr>
      <w:r>
        <w:rPr>
          <w:rFonts w:ascii="仿宋_GB2312" w:eastAsia="仿宋_GB2312" w:hAnsi="Calibri" w:cs="Arial Black"/>
          <w:kern w:val="0"/>
          <w:sz w:val="32"/>
          <w:szCs w:val="32"/>
        </w:rPr>
        <w:t>石家庄市第四十中学是一所初级中学，主要职能是从事</w:t>
      </w:r>
      <w:r w:rsidRPr="00166087">
        <w:rPr>
          <w:rFonts w:ascii="仿宋_GB2312" w:eastAsia="仿宋_GB2312" w:hAnsi="Calibri" w:cs="Arial Black"/>
          <w:kern w:val="0"/>
          <w:sz w:val="32"/>
          <w:szCs w:val="32"/>
        </w:rPr>
        <w:t>初</w:t>
      </w:r>
      <w:r w:rsidR="00451B07" w:rsidRPr="00166087">
        <w:rPr>
          <w:rFonts w:ascii="仿宋_GB2312" w:eastAsia="仿宋_GB2312" w:hAnsi="Calibri" w:cs="Arial Black"/>
          <w:kern w:val="0"/>
          <w:sz w:val="32"/>
          <w:szCs w:val="32"/>
        </w:rPr>
        <w:t>中学历教育。</w:t>
      </w:r>
    </w:p>
    <w:p w:rsidR="007620A2" w:rsidRDefault="00147453">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7620A2" w:rsidRDefault="00147453">
      <w:pPr>
        <w:spacing w:line="580" w:lineRule="exact"/>
        <w:ind w:firstLineChars="200" w:firstLine="640"/>
        <w:rPr>
          <w:rFonts w:ascii="仿宋_GB2312" w:eastAsia="仿宋_GB2312" w:hAnsi="Calibri" w:cs="Arial Black"/>
          <w:kern w:val="0"/>
          <w:sz w:val="32"/>
          <w:szCs w:val="32"/>
        </w:rPr>
      </w:pPr>
      <w:r>
        <w:rPr>
          <w:rFonts w:ascii="仿宋_GB2312" w:eastAsia="仿宋_GB2312" w:hAnsi="Calibri" w:cs="Arial Black" w:hint="eastAsia"/>
          <w:kern w:val="0"/>
          <w:sz w:val="32"/>
          <w:szCs w:val="32"/>
        </w:rPr>
        <w:t>从决算编报单位构成看，纳入20</w:t>
      </w:r>
      <w:r>
        <w:rPr>
          <w:rFonts w:ascii="仿宋_GB2312" w:eastAsia="仿宋_GB2312" w:hAnsi="Calibri" w:cs="Arial Black"/>
          <w:kern w:val="0"/>
          <w:sz w:val="32"/>
          <w:szCs w:val="32"/>
        </w:rPr>
        <w:t>20</w:t>
      </w:r>
      <w:r>
        <w:rPr>
          <w:rFonts w:ascii="仿宋_GB2312" w:eastAsia="仿宋_GB2312" w:hAnsi="Calibri" w:cs="Arial Black" w:hint="eastAsia"/>
          <w:kern w:val="0"/>
          <w:sz w:val="32"/>
          <w:szCs w:val="32"/>
        </w:rPr>
        <w:t>年度本部门决算汇编范围的独立核算单位（以下简称“单位”）共</w:t>
      </w:r>
      <w:r w:rsidR="00451B07">
        <w:rPr>
          <w:rFonts w:ascii="仿宋_GB2312" w:eastAsia="仿宋_GB2312" w:hAnsi="Calibri" w:cs="Arial Black" w:hint="eastAsia"/>
          <w:kern w:val="0"/>
          <w:sz w:val="32"/>
          <w:szCs w:val="32"/>
        </w:rPr>
        <w:t>1</w:t>
      </w:r>
      <w:r>
        <w:rPr>
          <w:rFonts w:ascii="仿宋_GB2312" w:eastAsia="仿宋_GB2312" w:hAnsi="Calibri" w:cs="Arial Black" w:hint="eastAsia"/>
          <w:kern w:val="0"/>
          <w:sz w:val="32"/>
          <w:szCs w:val="32"/>
        </w:rPr>
        <w:t>个，具体情况如下：</w:t>
      </w:r>
    </w:p>
    <w:tbl>
      <w:tblPr>
        <w:tblStyle w:val="a5"/>
        <w:tblpPr w:leftFromText="180" w:rightFromText="180" w:vertAnchor="text" w:horzAnchor="page" w:tblpXSpec="center" w:tblpY="10"/>
        <w:tblOverlap w:val="never"/>
        <w:tblW w:w="96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109"/>
        <w:gridCol w:w="2694"/>
        <w:gridCol w:w="2835"/>
      </w:tblGrid>
      <w:tr w:rsidR="007620A2" w:rsidTr="00E52681">
        <w:trPr>
          <w:trHeight w:val="873"/>
          <w:jc w:val="center"/>
        </w:trPr>
        <w:tc>
          <w:tcPr>
            <w:tcW w:w="968"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序号</w:t>
            </w:r>
          </w:p>
        </w:tc>
        <w:tc>
          <w:tcPr>
            <w:tcW w:w="3109"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单位名称</w:t>
            </w:r>
          </w:p>
        </w:tc>
        <w:tc>
          <w:tcPr>
            <w:tcW w:w="2694"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单位基本性质</w:t>
            </w:r>
          </w:p>
        </w:tc>
        <w:tc>
          <w:tcPr>
            <w:tcW w:w="2835"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经费形式</w:t>
            </w:r>
          </w:p>
        </w:tc>
      </w:tr>
      <w:tr w:rsidR="007620A2" w:rsidTr="00E52681">
        <w:trPr>
          <w:trHeight w:val="641"/>
          <w:jc w:val="center"/>
        </w:trPr>
        <w:tc>
          <w:tcPr>
            <w:tcW w:w="968" w:type="dxa"/>
          </w:tcPr>
          <w:p w:rsidR="007620A2" w:rsidRDefault="00147453">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1</w:t>
            </w:r>
          </w:p>
        </w:tc>
        <w:tc>
          <w:tcPr>
            <w:tcW w:w="3109" w:type="dxa"/>
          </w:tcPr>
          <w:p w:rsidR="007620A2" w:rsidRDefault="006B0FD0">
            <w:pPr>
              <w:spacing w:line="560" w:lineRule="exact"/>
              <w:rPr>
                <w:rFonts w:ascii="仿宋_GB2312" w:eastAsia="仿宋_GB2312" w:hAnsi="Calibri" w:cs="Arial Black"/>
                <w:kern w:val="0"/>
                <w:sz w:val="28"/>
                <w:szCs w:val="28"/>
              </w:rPr>
            </w:pPr>
            <w:r>
              <w:rPr>
                <w:rFonts w:ascii="仿宋_GB2312" w:eastAsia="仿宋_GB2312" w:hAnsi="Calibri" w:cs="Arial Black" w:hint="eastAsia"/>
                <w:kern w:val="0"/>
                <w:sz w:val="28"/>
                <w:szCs w:val="28"/>
              </w:rPr>
              <w:t>石家庄市第四十</w:t>
            </w:r>
            <w:r w:rsidR="00451B07">
              <w:rPr>
                <w:rFonts w:ascii="仿宋_GB2312" w:eastAsia="仿宋_GB2312" w:hAnsi="Calibri" w:cs="Arial Black" w:hint="eastAsia"/>
                <w:kern w:val="0"/>
                <w:sz w:val="28"/>
                <w:szCs w:val="28"/>
              </w:rPr>
              <w:t>中学</w:t>
            </w:r>
          </w:p>
        </w:tc>
        <w:tc>
          <w:tcPr>
            <w:tcW w:w="2694" w:type="dxa"/>
          </w:tcPr>
          <w:p w:rsidR="007620A2" w:rsidRDefault="00E52681">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财政补助事业单位</w:t>
            </w:r>
          </w:p>
        </w:tc>
        <w:tc>
          <w:tcPr>
            <w:tcW w:w="2835" w:type="dxa"/>
          </w:tcPr>
          <w:p w:rsidR="007620A2" w:rsidRDefault="00E52681">
            <w:pPr>
              <w:spacing w:line="560" w:lineRule="exact"/>
              <w:jc w:val="center"/>
              <w:rPr>
                <w:rFonts w:ascii="仿宋_GB2312" w:eastAsia="仿宋_GB2312" w:hAnsi="Calibri" w:cs="Arial Black"/>
                <w:kern w:val="0"/>
                <w:sz w:val="28"/>
                <w:szCs w:val="28"/>
              </w:rPr>
            </w:pPr>
            <w:r>
              <w:rPr>
                <w:rFonts w:ascii="仿宋_GB2312" w:eastAsia="仿宋_GB2312" w:hAnsi="Calibri" w:cs="Arial Black"/>
                <w:kern w:val="0"/>
                <w:sz w:val="28"/>
                <w:szCs w:val="28"/>
              </w:rPr>
              <w:t>财政性资金基本保证</w:t>
            </w:r>
          </w:p>
        </w:tc>
      </w:tr>
      <w:tr w:rsidR="007620A2" w:rsidTr="00E52681">
        <w:trPr>
          <w:trHeight w:val="652"/>
          <w:jc w:val="center"/>
        </w:trPr>
        <w:tc>
          <w:tcPr>
            <w:tcW w:w="9606" w:type="dxa"/>
            <w:gridSpan w:val="4"/>
            <w:tcBorders>
              <w:top w:val="single" w:sz="4" w:space="0" w:color="auto"/>
              <w:left w:val="nil"/>
              <w:bottom w:val="nil"/>
              <w:right w:val="nil"/>
            </w:tcBorders>
          </w:tcPr>
          <w:p w:rsidR="007620A2" w:rsidRDefault="007620A2">
            <w:pPr>
              <w:spacing w:line="560" w:lineRule="exact"/>
              <w:ind w:firstLineChars="200" w:firstLine="560"/>
              <w:jc w:val="left"/>
              <w:rPr>
                <w:rFonts w:ascii="仿宋_GB2312" w:eastAsia="仿宋_GB2312" w:hAnsi="Calibri" w:cs="Arial Black"/>
                <w:kern w:val="0"/>
                <w:sz w:val="28"/>
                <w:szCs w:val="28"/>
              </w:rPr>
            </w:pPr>
          </w:p>
        </w:tc>
      </w:tr>
    </w:tbl>
    <w:p w:rsidR="007620A2" w:rsidRDefault="007620A2">
      <w:pPr>
        <w:widowControl/>
        <w:spacing w:after="160" w:line="580" w:lineRule="exact"/>
        <w:ind w:firstLineChars="200" w:firstLine="640"/>
        <w:rPr>
          <w:rFonts w:ascii="Times New Roman" w:eastAsia="黑体" w:hAnsi="Times New Roman" w:cs="Times New Roman"/>
          <w:sz w:val="32"/>
          <w:szCs w:val="32"/>
        </w:rPr>
      </w:pPr>
    </w:p>
    <w:p w:rsidR="007620A2" w:rsidRDefault="007620A2">
      <w:pPr>
        <w:widowControl/>
        <w:spacing w:after="160" w:line="580" w:lineRule="exact"/>
        <w:ind w:firstLineChars="200" w:firstLine="640"/>
        <w:rPr>
          <w:rFonts w:ascii="Times New Roman" w:eastAsia="黑体" w:hAnsi="Times New Roman" w:cs="Times New Roman"/>
          <w:sz w:val="32"/>
          <w:szCs w:val="32"/>
        </w:rPr>
      </w:pPr>
    </w:p>
    <w:p w:rsidR="007620A2" w:rsidRDefault="007620A2"/>
    <w:p w:rsidR="007620A2" w:rsidRDefault="00164293">
      <w:pPr>
        <w:widowControl/>
        <w:spacing w:after="160" w:line="580" w:lineRule="exact"/>
        <w:ind w:firstLineChars="200" w:firstLine="1440"/>
        <w:rPr>
          <w:rFonts w:ascii="Times New Roman" w:eastAsia="黑体" w:hAnsi="Times New Roman" w:cs="Times New Roman"/>
          <w:sz w:val="32"/>
          <w:szCs w:val="32"/>
        </w:rPr>
        <w:sectPr w:rsidR="007620A2">
          <w:headerReference w:type="default" r:id="rId20"/>
          <w:pgSz w:w="11906" w:h="16838"/>
          <w:pgMar w:top="2098" w:right="1531" w:bottom="1984" w:left="1531" w:header="851" w:footer="992" w:gutter="0"/>
          <w:pgNumType w:fmt="numberInDash"/>
          <w:cols w:space="0"/>
          <w:titlePg/>
          <w:docGrid w:type="lines" w:linePitch="312"/>
        </w:sectPr>
      </w:pPr>
      <w:r>
        <w:rPr>
          <w:noProof/>
          <w:sz w:val="72"/>
        </w:rPr>
        <w:pict>
          <v:shape id="文本框 151" o:spid="_x0000_s1028" type="#_x0000_t202" style="position:absolute;left:0;text-align:left;margin-left:-85.7pt;margin-top:238.15pt;width:613.65pt;height:173.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" filled="f" stroked="f" strokeweight=".5pt">
            <v:textbox>
              <w:txbxContent>
                <w:p w:rsidR="00023405" w:rsidRDefault="00023405">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023405" w:rsidRDefault="00023405">
                  <w:pPr>
                    <w:widowControl/>
                    <w:jc w:val="center"/>
                    <w:rPr>
                      <w:rFonts w:ascii="黑体" w:eastAsia="黑体" w:hAnsi="黑体" w:cs="黑体"/>
                      <w:color w:val="000000" w:themeColor="text1"/>
                      <w:sz w:val="96"/>
                      <w:szCs w:val="96"/>
                    </w:rPr>
                  </w:pPr>
                </w:p>
              </w:txbxContent>
            </v:textbox>
          </v:shape>
        </w:pict>
      </w:r>
    </w:p>
    <w:p w:rsidR="007620A2" w:rsidRDefault="007620A2">
      <w:pPr>
        <w:widowControl/>
        <w:spacing w:line="580" w:lineRule="exact"/>
        <w:ind w:firstLineChars="200" w:firstLine="640"/>
        <w:rPr>
          <w:rFonts w:eastAsia="黑体"/>
          <w:sz w:val="32"/>
          <w:szCs w:val="3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164293">
      <w:pPr>
        <w:jc w:val="center"/>
        <w:rPr>
          <w:rFonts w:ascii="黑体" w:eastAsia="黑体" w:hAnsi="黑体" w:cs="黑体"/>
          <w:sz w:val="56"/>
          <w:szCs w:val="72"/>
        </w:rPr>
      </w:pPr>
      <w:r>
        <w:rPr>
          <w:noProof/>
          <w:sz w:val="72"/>
        </w:rPr>
        <w:pict>
          <v:shape id="文本框 2" o:spid="_x0000_s1029" type="#_x0000_t202" style="position:absolute;left:0;text-align:left;margin-left:-80.95pt;margin-top:-207.65pt;width:613.65pt;height:263.1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" fillcolor="#7f7f7f [1612]" strokecolor="#a5a5a5 [2092]" strokeweight="1pt">
            <v:fill r:id="rId19" o:title="" color2="white [3212]" type="pattern"/>
            <v:textbox>
              <w:txbxContent>
                <w:p w:rsidR="00023405" w:rsidRDefault="00023405">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023405" w:rsidRDefault="00023405">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2020年部门决算情况说明</w:t>
                  </w:r>
                </w:p>
                <w:p w:rsidR="00023405" w:rsidRDefault="00023405">
                  <w:pPr>
                    <w:widowControl/>
                    <w:jc w:val="center"/>
                  </w:pPr>
                </w:p>
                <w:p w:rsidR="00023405" w:rsidRDefault="00023405"/>
              </w:txbxContent>
            </v:textbox>
          </v:shape>
        </w:pict>
      </w:r>
    </w:p>
    <w:p w:rsidR="007620A2" w:rsidRDefault="007620A2">
      <w:pPr>
        <w:jc w:val="center"/>
        <w:rPr>
          <w:rFonts w:ascii="黑体" w:eastAsia="黑体" w:hAnsi="黑体" w:cs="黑体"/>
          <w:sz w:val="56"/>
          <w:szCs w:val="72"/>
        </w:rPr>
      </w:pPr>
    </w:p>
    <w:p w:rsidR="007620A2" w:rsidRDefault="00147453">
      <w:pPr>
        <w:keepNext/>
        <w:keepLines/>
        <w:snapToGrid w:val="0"/>
        <w:spacing w:line="600" w:lineRule="exact"/>
        <w:ind w:firstLineChars="200" w:firstLine="420"/>
        <w:outlineLvl w:val="1"/>
        <w:rPr>
          <w:rFonts w:ascii="黑体" w:eastAsia="黑体" w:hAnsi="Calibri" w:cs="Times New Roman"/>
          <w:sz w:val="32"/>
          <w:szCs w:val="32"/>
        </w:rPr>
      </w:pPr>
      <w:r>
        <w:br w:type="page"/>
      </w: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highlight w:val="yellow"/>
        </w:rPr>
      </w:pPr>
      <w:r>
        <w:rPr>
          <w:rFonts w:ascii="仿宋_GB2312" w:eastAsia="仿宋_GB2312" w:hAnsi="Times New Roman" w:cs="Wingdings" w:hint="eastAsia"/>
          <w:sz w:val="32"/>
          <w:szCs w:val="32"/>
        </w:rPr>
        <w:t>本部门2020年度收、支总计（含结转和结余）</w:t>
      </w:r>
      <w:r w:rsidR="001B5510">
        <w:rPr>
          <w:rFonts w:ascii="仿宋_GB2312" w:eastAsia="仿宋_GB2312" w:hAnsi="Times New Roman" w:cs="Wingdings" w:hint="eastAsia"/>
          <w:sz w:val="32"/>
          <w:szCs w:val="32"/>
        </w:rPr>
        <w:t>4155.99</w:t>
      </w:r>
      <w:r>
        <w:rPr>
          <w:rFonts w:ascii="仿宋_GB2312" w:eastAsia="仿宋_GB2312" w:hAnsi="Times New Roman" w:cs="Wingdings" w:hint="eastAsia"/>
          <w:sz w:val="32"/>
          <w:szCs w:val="32"/>
        </w:rPr>
        <w:t>万元。与2019</w:t>
      </w:r>
      <w:r w:rsidR="00A144DC">
        <w:rPr>
          <w:rFonts w:ascii="仿宋_GB2312" w:eastAsia="仿宋_GB2312" w:hAnsi="Times New Roman" w:cs="Wingdings" w:hint="eastAsia"/>
          <w:sz w:val="32"/>
          <w:szCs w:val="32"/>
        </w:rPr>
        <w:t>年度决算</w:t>
      </w:r>
      <w:r w:rsidR="00731EF7">
        <w:rPr>
          <w:rFonts w:ascii="仿宋_GB2312" w:eastAsia="仿宋_GB2312" w:hAnsi="Times New Roman" w:cs="Wingdings" w:hint="eastAsia"/>
          <w:sz w:val="32"/>
          <w:szCs w:val="32"/>
        </w:rPr>
        <w:t>收支</w:t>
      </w:r>
      <w:r w:rsidR="001B5510">
        <w:rPr>
          <w:rFonts w:ascii="仿宋_GB2312" w:eastAsia="仿宋_GB2312" w:hAnsi="Times New Roman" w:cs="Wingdings" w:hint="eastAsia"/>
          <w:sz w:val="32"/>
          <w:szCs w:val="32"/>
        </w:rPr>
        <w:t>4071.96万元</w:t>
      </w:r>
      <w:r w:rsidR="00A144DC">
        <w:rPr>
          <w:rFonts w:ascii="仿宋_GB2312" w:eastAsia="仿宋_GB2312" w:hAnsi="Times New Roman" w:cs="Wingdings" w:hint="eastAsia"/>
          <w:sz w:val="32"/>
          <w:szCs w:val="32"/>
        </w:rPr>
        <w:t>相比，收支各</w:t>
      </w:r>
      <w:r w:rsidR="00FB079B">
        <w:rPr>
          <w:rFonts w:ascii="仿宋_GB2312" w:eastAsia="仿宋_GB2312" w:hAnsi="Times New Roman" w:cs="Wingdings" w:hint="eastAsia"/>
          <w:sz w:val="32"/>
          <w:szCs w:val="32"/>
        </w:rPr>
        <w:t>增加</w:t>
      </w:r>
      <w:r w:rsidR="001B5510">
        <w:rPr>
          <w:rFonts w:ascii="仿宋_GB2312" w:eastAsia="仿宋_GB2312" w:hAnsi="Times New Roman" w:cs="Wingdings" w:hint="eastAsia"/>
          <w:sz w:val="32"/>
          <w:szCs w:val="32"/>
        </w:rPr>
        <w:t>84.03</w:t>
      </w:r>
      <w:r>
        <w:rPr>
          <w:rFonts w:ascii="仿宋_GB2312" w:eastAsia="仿宋_GB2312" w:hAnsi="Times New Roman" w:cs="Wingdings" w:hint="eastAsia"/>
          <w:sz w:val="32"/>
          <w:szCs w:val="32"/>
        </w:rPr>
        <w:t>万元，</w:t>
      </w:r>
      <w:r w:rsidR="00FB079B">
        <w:rPr>
          <w:rFonts w:ascii="仿宋_GB2312" w:eastAsia="仿宋_GB2312" w:hAnsi="Times New Roman" w:cs="Wingdings" w:hint="eastAsia"/>
          <w:sz w:val="32"/>
          <w:szCs w:val="32"/>
        </w:rPr>
        <w:t>上升</w:t>
      </w:r>
      <w:r w:rsidR="001B5510">
        <w:rPr>
          <w:rFonts w:ascii="仿宋_GB2312" w:eastAsia="仿宋_GB2312" w:hAnsi="Times New Roman" w:cs="Wingdings" w:hint="eastAsia"/>
          <w:sz w:val="32"/>
          <w:szCs w:val="32"/>
        </w:rPr>
        <w:t>2.06</w:t>
      </w:r>
      <w:r>
        <w:rPr>
          <w:rFonts w:ascii="仿宋_GB2312" w:eastAsia="仿宋_GB2312" w:hAnsi="Times New Roman" w:cs="Wingdings" w:hint="eastAsia"/>
          <w:sz w:val="32"/>
          <w:szCs w:val="32"/>
        </w:rPr>
        <w:t>%，主要原因是</w:t>
      </w:r>
      <w:r w:rsidR="00FB079B">
        <w:rPr>
          <w:rFonts w:ascii="仿宋_GB2312" w:eastAsia="仿宋_GB2312" w:hAnsi="Times New Roman" w:cs="Wingdings" w:hint="eastAsia"/>
          <w:sz w:val="32"/>
          <w:szCs w:val="32"/>
        </w:rPr>
        <w:t>财政加大项目支出的投入</w:t>
      </w:r>
      <w:r>
        <w:rPr>
          <w:rFonts w:ascii="仿宋_GB2312" w:eastAsia="仿宋_GB2312" w:hAnsi="Times New Roman" w:cs="Wingdings" w:hint="eastAsia"/>
          <w:sz w:val="32"/>
          <w:szCs w:val="32"/>
        </w:rPr>
        <w:t>。</w:t>
      </w:r>
      <w:r w:rsidR="001B5510">
        <w:rPr>
          <w:rFonts w:ascii="仿宋_GB2312" w:eastAsia="仿宋_GB2312" w:hAnsi="Times New Roman" w:cs="Wingdings" w:hint="eastAsia"/>
          <w:sz w:val="32"/>
          <w:szCs w:val="32"/>
        </w:rPr>
        <w:t>如图所示：</w:t>
      </w:r>
    </w:p>
    <w:p w:rsidR="007620A2" w:rsidRDefault="00FB079B" w:rsidP="00FB079B">
      <w:pPr>
        <w:tabs>
          <w:tab w:val="left" w:pos="470"/>
        </w:tabs>
        <w:adjustRightInd w:val="0"/>
        <w:snapToGrid w:val="0"/>
        <w:spacing w:line="600" w:lineRule="exact"/>
        <w:rPr>
          <w:rFonts w:ascii="仿宋_GB2312" w:eastAsia="仿宋_GB2312" w:hAnsi="Times New Roman" w:cs="Wingdings"/>
          <w:sz w:val="32"/>
          <w:szCs w:val="32"/>
        </w:rPr>
      </w:pPr>
      <w:r>
        <w:rPr>
          <w:rFonts w:ascii="仿宋_GB2312" w:eastAsia="仿宋_GB2312" w:hAnsi="Times New Roman" w:cs="Wingdings"/>
          <w:sz w:val="32"/>
          <w:szCs w:val="32"/>
        </w:rPr>
        <w:tab/>
      </w:r>
    </w:p>
    <w:p w:rsidR="007620A2" w:rsidRDefault="00815FCD" w:rsidP="007C7407">
      <w:pPr>
        <w:tabs>
          <w:tab w:val="left" w:pos="5855"/>
        </w:tabs>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sz w:val="32"/>
          <w:szCs w:val="32"/>
        </w:rPr>
        <w:tab/>
      </w:r>
    </w:p>
    <w:p w:rsidR="007620A2" w:rsidRDefault="00147453" w:rsidP="00FF0668">
      <w:pPr>
        <w:tabs>
          <w:tab w:val="left" w:pos="5800"/>
        </w:tabs>
        <w:adjustRightInd w:val="0"/>
        <w:snapToGrid w:val="0"/>
        <w:spacing w:line="600" w:lineRule="exact"/>
        <w:ind w:firstLineChars="200" w:firstLine="640"/>
        <w:rPr>
          <w:rFonts w:ascii="仿宋_GB2312" w:eastAsia="仿宋_GB2312" w:hAnsi="Times New Roman" w:cs="Wingdings"/>
          <w:sz w:val="18"/>
          <w:szCs w:val="18"/>
        </w:rPr>
      </w:pPr>
      <w:r>
        <w:rPr>
          <w:rFonts w:ascii="仿宋_GB2312" w:eastAsia="仿宋_GB2312" w:hAnsi="Times New Roman" w:cs="Wingdings"/>
          <w:sz w:val="32"/>
          <w:szCs w:val="32"/>
        </w:rPr>
        <w:tab/>
      </w:r>
    </w:p>
    <w:p w:rsidR="00FB079B" w:rsidRDefault="00FB079B" w:rsidP="007C7407">
      <w:pPr>
        <w:adjustRightInd w:val="0"/>
        <w:snapToGrid w:val="0"/>
        <w:spacing w:line="600" w:lineRule="exact"/>
        <w:rPr>
          <w:rFonts w:ascii="仿宋_GB2312" w:eastAsia="仿宋_GB2312" w:hAnsi="Times New Roman" w:cs="Wingdings"/>
          <w:sz w:val="32"/>
          <w:szCs w:val="32"/>
        </w:rPr>
      </w:pPr>
    </w:p>
    <w:p w:rsidR="00FB079B" w:rsidRDefault="00FB079B" w:rsidP="007C7407">
      <w:pPr>
        <w:adjustRightInd w:val="0"/>
        <w:snapToGrid w:val="0"/>
        <w:spacing w:line="600" w:lineRule="exact"/>
        <w:rPr>
          <w:rFonts w:ascii="仿宋_GB2312" w:eastAsia="仿宋_GB2312" w:hAnsi="Times New Roman" w:cs="Wingdings"/>
          <w:sz w:val="32"/>
          <w:szCs w:val="32"/>
        </w:rPr>
      </w:pPr>
    </w:p>
    <w:p w:rsidR="00FB079B" w:rsidRDefault="00FB079B" w:rsidP="007C7407">
      <w:pPr>
        <w:adjustRightInd w:val="0"/>
        <w:snapToGrid w:val="0"/>
        <w:spacing w:line="600" w:lineRule="exact"/>
        <w:rPr>
          <w:rFonts w:ascii="仿宋_GB2312" w:eastAsia="仿宋_GB2312" w:hAnsi="Times New Roman" w:cs="Wingdings"/>
          <w:sz w:val="32"/>
          <w:szCs w:val="32"/>
        </w:rPr>
      </w:pPr>
    </w:p>
    <w:p w:rsidR="007620A2" w:rsidRDefault="007620A2" w:rsidP="006F72BB">
      <w:pPr>
        <w:tabs>
          <w:tab w:val="left" w:pos="2820"/>
        </w:tabs>
        <w:adjustRightInd w:val="0"/>
        <w:snapToGrid w:val="0"/>
        <w:spacing w:line="600" w:lineRule="exact"/>
        <w:ind w:firstLineChars="200" w:firstLine="400"/>
        <w:rPr>
          <w:rFonts w:ascii="仿宋_GB2312" w:eastAsia="仿宋_GB2312" w:hAnsi="Times New Roman" w:cs="Wingdings"/>
          <w:sz w:val="20"/>
          <w:szCs w:val="20"/>
        </w:rPr>
      </w:pPr>
    </w:p>
    <w:p w:rsidR="006F72BB" w:rsidRDefault="006F72BB" w:rsidP="00FF0668">
      <w:pPr>
        <w:tabs>
          <w:tab w:val="left" w:pos="2820"/>
        </w:tabs>
        <w:adjustRightInd w:val="0"/>
        <w:snapToGrid w:val="0"/>
        <w:spacing w:line="600" w:lineRule="exact"/>
        <w:ind w:firstLineChars="200" w:firstLine="400"/>
        <w:rPr>
          <w:rFonts w:ascii="仿宋_GB2312" w:eastAsia="仿宋_GB2312" w:hAnsi="Times New Roman" w:cs="Wingdings"/>
          <w:sz w:val="20"/>
          <w:szCs w:val="20"/>
        </w:rPr>
      </w:pPr>
    </w:p>
    <w:p w:rsidR="006F72BB" w:rsidRDefault="006F72BB" w:rsidP="00FF0668">
      <w:pPr>
        <w:tabs>
          <w:tab w:val="left" w:pos="2820"/>
        </w:tabs>
        <w:adjustRightInd w:val="0"/>
        <w:snapToGrid w:val="0"/>
        <w:spacing w:line="600" w:lineRule="exact"/>
        <w:ind w:firstLineChars="200" w:firstLine="400"/>
        <w:rPr>
          <w:rFonts w:ascii="仿宋_GB2312" w:eastAsia="仿宋_GB2312" w:hAnsi="Times New Roman" w:cs="Wingdings"/>
          <w:sz w:val="20"/>
          <w:szCs w:val="20"/>
        </w:rPr>
      </w:pPr>
    </w:p>
    <w:p w:rsidR="006F72BB" w:rsidRDefault="004E6455" w:rsidP="004E6455">
      <w:pPr>
        <w:tabs>
          <w:tab w:val="left" w:pos="2820"/>
        </w:tabs>
        <w:adjustRightInd w:val="0"/>
        <w:snapToGrid w:val="0"/>
        <w:spacing w:line="600" w:lineRule="exact"/>
        <w:ind w:firstLineChars="200" w:firstLine="640"/>
        <w:rPr>
          <w:rFonts w:ascii="仿宋_GB2312" w:eastAsia="仿宋_GB2312" w:hAnsi="Times New Roman" w:cs="Wingdings"/>
          <w:sz w:val="20"/>
          <w:szCs w:val="20"/>
        </w:rPr>
      </w:pPr>
      <w:r>
        <w:rPr>
          <w:rFonts w:ascii="仿宋_GB2312" w:eastAsia="仿宋_GB2312" w:hAnsi="Times New Roman" w:cs="Wingdings"/>
          <w:noProof/>
          <w:sz w:val="32"/>
          <w:szCs w:val="32"/>
        </w:rPr>
        <w:drawing>
          <wp:anchor distT="0" distB="0" distL="114300" distR="114300" simplePos="0" relativeHeight="251676160" behindDoc="0" locked="0" layoutInCell="1" allowOverlap="1">
            <wp:simplePos x="0" y="0"/>
            <wp:positionH relativeFrom="column">
              <wp:posOffset>403391</wp:posOffset>
            </wp:positionH>
            <wp:positionV relativeFrom="paragraph">
              <wp:posOffset>-2913214</wp:posOffset>
            </wp:positionV>
            <wp:extent cx="5486400" cy="3200400"/>
            <wp:effectExtent l="0" t="0" r="19050"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F72BB" w:rsidRDefault="006F72BB" w:rsidP="00FF0668">
      <w:pPr>
        <w:tabs>
          <w:tab w:val="left" w:pos="2820"/>
        </w:tabs>
        <w:adjustRightInd w:val="0"/>
        <w:snapToGrid w:val="0"/>
        <w:spacing w:line="600" w:lineRule="exact"/>
        <w:ind w:firstLineChars="200" w:firstLine="400"/>
        <w:rPr>
          <w:rFonts w:ascii="仿宋_GB2312" w:eastAsia="仿宋_GB2312" w:hAnsi="Times New Roman" w:cs="Wingdings"/>
          <w:sz w:val="20"/>
          <w:szCs w:val="20"/>
        </w:rPr>
      </w:pPr>
    </w:p>
    <w:p w:rsidR="007620A2" w:rsidRDefault="007620A2">
      <w:pPr>
        <w:keepNext/>
        <w:keepLines/>
        <w:snapToGrid w:val="0"/>
        <w:spacing w:line="600" w:lineRule="exact"/>
        <w:ind w:firstLineChars="200" w:firstLine="640"/>
        <w:outlineLvl w:val="1"/>
        <w:rPr>
          <w:rFonts w:ascii="黑体" w:eastAsia="黑体" w:hAnsi="Calibri" w:cs="Times New Roman"/>
          <w:sz w:val="32"/>
          <w:szCs w:val="32"/>
        </w:rPr>
      </w:pPr>
    </w:p>
    <w:p w:rsidR="007620A2" w:rsidRDefault="00147453">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FF0668" w:rsidRDefault="00147453" w:rsidP="00FF0668">
      <w:pPr>
        <w:adjustRightInd w:val="0"/>
        <w:snapToGrid w:val="0"/>
        <w:spacing w:line="600" w:lineRule="exact"/>
        <w:ind w:firstLineChars="200" w:firstLine="640"/>
        <w:rPr>
          <w:rFonts w:ascii="仿宋_GB2312" w:eastAsia="仿宋_GB2312" w:hAnsi="仿宋"/>
          <w:sz w:val="30"/>
          <w:szCs w:val="30"/>
        </w:rPr>
      </w:pPr>
      <w:r>
        <w:rPr>
          <w:rFonts w:ascii="仿宋_GB2312" w:eastAsia="仿宋_GB2312" w:hAnsi="Times New Roman" w:cs="Wingdings" w:hint="eastAsia"/>
          <w:sz w:val="32"/>
          <w:szCs w:val="32"/>
        </w:rPr>
        <w:t>本</w:t>
      </w:r>
      <w:r w:rsidRPr="004D1EA2">
        <w:rPr>
          <w:rFonts w:ascii="仿宋_GB2312" w:eastAsia="仿宋_GB2312" w:hAnsi="Times New Roman" w:cs="Wingdings" w:hint="eastAsia"/>
          <w:color w:val="000000" w:themeColor="text1"/>
          <w:sz w:val="32"/>
          <w:szCs w:val="32"/>
        </w:rPr>
        <w:t>部门2020年度本年收入合计</w:t>
      </w:r>
      <w:r w:rsidR="00FF0668">
        <w:rPr>
          <w:rFonts w:ascii="仿宋_GB2312" w:eastAsia="仿宋_GB2312" w:hAnsi="Times New Roman" w:cs="Wingdings" w:hint="eastAsia"/>
          <w:color w:val="000000" w:themeColor="text1"/>
          <w:sz w:val="32"/>
          <w:szCs w:val="32"/>
        </w:rPr>
        <w:t>3834.1</w:t>
      </w:r>
      <w:r w:rsidRPr="004D1EA2">
        <w:rPr>
          <w:rFonts w:ascii="仿宋_GB2312" w:eastAsia="仿宋_GB2312" w:hAnsi="Times New Roman" w:cs="Wingdings" w:hint="eastAsia"/>
          <w:color w:val="000000" w:themeColor="text1"/>
          <w:sz w:val="32"/>
          <w:szCs w:val="32"/>
        </w:rPr>
        <w:t>万元</w:t>
      </w:r>
      <w:r w:rsidR="00FF0668">
        <w:rPr>
          <w:rFonts w:ascii="仿宋_GB2312" w:eastAsia="仿宋_GB2312" w:hAnsi="Times New Roman" w:cs="Wingdings" w:hint="eastAsia"/>
          <w:color w:val="000000" w:themeColor="text1"/>
          <w:sz w:val="32"/>
          <w:szCs w:val="32"/>
        </w:rPr>
        <w:t>，</w:t>
      </w:r>
      <w:r w:rsidR="00FF0668">
        <w:rPr>
          <w:rFonts w:ascii="仿宋_GB2312" w:eastAsia="仿宋_GB2312" w:hAnsi="仿宋" w:hint="eastAsia"/>
          <w:sz w:val="30"/>
          <w:szCs w:val="30"/>
        </w:rPr>
        <w:t>全部为财政拨款收入。</w:t>
      </w:r>
      <w:r w:rsidR="00577695">
        <w:rPr>
          <w:rFonts w:ascii="仿宋_GB2312" w:eastAsia="仿宋_GB2312" w:hAnsi="仿宋" w:hint="eastAsia"/>
          <w:sz w:val="30"/>
          <w:szCs w:val="30"/>
        </w:rPr>
        <w:t>占本年收入100%。</w:t>
      </w:r>
    </w:p>
    <w:p w:rsidR="00577695" w:rsidRDefault="00577695">
      <w:pPr>
        <w:snapToGrid w:val="0"/>
        <w:spacing w:line="600" w:lineRule="exact"/>
        <w:ind w:firstLineChars="200" w:firstLine="640"/>
        <w:outlineLvl w:val="1"/>
        <w:rPr>
          <w:rFonts w:ascii="黑体" w:eastAsia="黑体" w:hAnsi="Calibri" w:cs="Times New Roman"/>
          <w:sz w:val="32"/>
          <w:szCs w:val="32"/>
        </w:rPr>
      </w:pPr>
    </w:p>
    <w:p w:rsidR="007620A2" w:rsidRDefault="00147453">
      <w:pPr>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三、支出决算情况说明</w:t>
      </w:r>
    </w:p>
    <w:p w:rsidR="007620A2" w:rsidRDefault="00147453" w:rsidP="006C01AE">
      <w:pPr>
        <w:adjustRightInd w:val="0"/>
        <w:snapToGrid w:val="0"/>
        <w:spacing w:line="600" w:lineRule="exact"/>
        <w:ind w:firstLineChars="200" w:firstLine="640"/>
        <w:rPr>
          <w:rFonts w:ascii="仿宋_GB2312" w:eastAsia="仿宋_GB2312" w:hAnsi="Times New Roman" w:cs="Wingdings"/>
          <w:sz w:val="32"/>
          <w:szCs w:val="32"/>
        </w:rPr>
      </w:pPr>
      <w:r w:rsidRPr="004D1EA2">
        <w:rPr>
          <w:rFonts w:ascii="仿宋_GB2312" w:eastAsia="仿宋_GB2312" w:hAnsi="Times New Roman" w:cs="Wingdings" w:hint="eastAsia"/>
          <w:sz w:val="32"/>
          <w:szCs w:val="32"/>
        </w:rPr>
        <w:t>本部门2020年度本年支出合计</w:t>
      </w:r>
      <w:r w:rsidR="00FF0668">
        <w:rPr>
          <w:rFonts w:ascii="仿宋_GB2312" w:eastAsia="仿宋_GB2312" w:hAnsi="Times New Roman" w:cs="Wingdings" w:hint="eastAsia"/>
          <w:sz w:val="32"/>
          <w:szCs w:val="32"/>
        </w:rPr>
        <w:t>4049.91</w:t>
      </w:r>
      <w:r w:rsidRPr="004D1EA2">
        <w:rPr>
          <w:rFonts w:ascii="仿宋_GB2312" w:eastAsia="仿宋_GB2312" w:hAnsi="Times New Roman" w:cs="Wingdings" w:hint="eastAsia"/>
          <w:sz w:val="32"/>
          <w:szCs w:val="32"/>
        </w:rPr>
        <w:t>万元，其中：基本支出</w:t>
      </w:r>
      <w:r w:rsidR="00FF0668">
        <w:rPr>
          <w:rFonts w:ascii="仿宋_GB2312" w:eastAsia="仿宋_GB2312" w:hAnsi="Times New Roman" w:cs="Wingdings" w:hint="eastAsia"/>
          <w:sz w:val="32"/>
          <w:szCs w:val="32"/>
        </w:rPr>
        <w:t>3357.77</w:t>
      </w:r>
      <w:r w:rsidRPr="004D1EA2">
        <w:rPr>
          <w:rFonts w:ascii="仿宋_GB2312" w:eastAsia="仿宋_GB2312" w:hAnsi="Times New Roman" w:cs="Wingdings" w:hint="eastAsia"/>
          <w:sz w:val="32"/>
          <w:szCs w:val="32"/>
        </w:rPr>
        <w:t>万元，占</w:t>
      </w:r>
      <w:r w:rsidR="00FF0668">
        <w:rPr>
          <w:rFonts w:ascii="仿宋_GB2312" w:eastAsia="仿宋_GB2312" w:hAnsi="Times New Roman" w:cs="Wingdings" w:hint="eastAsia"/>
          <w:sz w:val="32"/>
          <w:szCs w:val="32"/>
        </w:rPr>
        <w:t>82.91</w:t>
      </w:r>
      <w:r w:rsidRPr="004D1EA2">
        <w:rPr>
          <w:rFonts w:ascii="仿宋_GB2312" w:eastAsia="仿宋_GB2312" w:hAnsi="Times New Roman" w:cs="Wingdings" w:hint="eastAsia"/>
          <w:sz w:val="32"/>
          <w:szCs w:val="32"/>
        </w:rPr>
        <w:t>%；项目支出</w:t>
      </w:r>
      <w:r w:rsidR="00FF0668">
        <w:rPr>
          <w:rFonts w:ascii="仿宋_GB2312" w:eastAsia="仿宋_GB2312" w:hAnsi="Times New Roman" w:cs="Wingdings" w:hint="eastAsia"/>
          <w:sz w:val="32"/>
          <w:szCs w:val="32"/>
        </w:rPr>
        <w:t>692.13</w:t>
      </w:r>
      <w:r w:rsidRPr="004D1EA2">
        <w:rPr>
          <w:rFonts w:ascii="仿宋_GB2312" w:eastAsia="仿宋_GB2312" w:hAnsi="Times New Roman" w:cs="Wingdings" w:hint="eastAsia"/>
          <w:sz w:val="32"/>
          <w:szCs w:val="32"/>
        </w:rPr>
        <w:t>万元，占</w:t>
      </w:r>
      <w:r w:rsidR="00FF0668">
        <w:rPr>
          <w:rFonts w:ascii="仿宋_GB2312" w:eastAsia="仿宋_GB2312" w:hAnsi="Times New Roman" w:cs="Wingdings" w:hint="eastAsia"/>
          <w:sz w:val="32"/>
          <w:szCs w:val="32"/>
        </w:rPr>
        <w:t>17.09</w:t>
      </w:r>
      <w:r w:rsidRPr="004D1EA2">
        <w:rPr>
          <w:rFonts w:ascii="仿宋_GB2312" w:eastAsia="仿宋_GB2312" w:hAnsi="Times New Roman" w:cs="Wingdings" w:hint="eastAsia"/>
          <w:sz w:val="32"/>
          <w:szCs w:val="32"/>
        </w:rPr>
        <w:t>%</w:t>
      </w:r>
      <w:r w:rsidR="006952ED">
        <w:rPr>
          <w:rFonts w:ascii="仿宋_GB2312" w:eastAsia="仿宋_GB2312" w:hAnsi="Times New Roman" w:cs="Wingdings" w:hint="eastAsia"/>
          <w:sz w:val="32"/>
          <w:szCs w:val="32"/>
        </w:rPr>
        <w:t>。</w:t>
      </w:r>
      <w:r w:rsidRPr="004D1EA2">
        <w:rPr>
          <w:rFonts w:ascii="仿宋_GB2312" w:eastAsia="仿宋_GB2312" w:hAnsi="Times New Roman" w:cs="Wingdings" w:hint="eastAsia"/>
          <w:sz w:val="32"/>
          <w:szCs w:val="32"/>
        </w:rPr>
        <w:t>如图所示：</w:t>
      </w:r>
    </w:p>
    <w:p w:rsidR="007620A2" w:rsidRDefault="006952ED" w:rsidP="006C01AE">
      <w:pPr>
        <w:adjustRightInd w:val="0"/>
        <w:snapToGrid w:val="0"/>
        <w:spacing w:line="600" w:lineRule="exact"/>
        <w:ind w:firstLineChars="600" w:firstLine="1260"/>
        <w:rPr>
          <w:rFonts w:ascii="仿宋_GB2312" w:eastAsia="仿宋_GB2312" w:hAnsi="Times New Roman" w:cs="Wingdings"/>
          <w:sz w:val="32"/>
          <w:szCs w:val="32"/>
        </w:rPr>
      </w:pPr>
      <w:r>
        <w:rPr>
          <w:noProof/>
        </w:rPr>
        <w:drawing>
          <wp:anchor distT="0" distB="0" distL="114300" distR="114300" simplePos="0" relativeHeight="251662848" behindDoc="0" locked="0" layoutInCell="1" allowOverlap="1">
            <wp:simplePos x="0" y="0"/>
            <wp:positionH relativeFrom="column">
              <wp:posOffset>685165</wp:posOffset>
            </wp:positionH>
            <wp:positionV relativeFrom="paragraph">
              <wp:posOffset>77470</wp:posOffset>
            </wp:positionV>
            <wp:extent cx="4572000" cy="2743200"/>
            <wp:effectExtent l="0" t="0" r="19050"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64293">
        <w:rPr>
          <w:rFonts w:ascii="Times New Roman" w:eastAsia="宋体" w:hAnsi="Times New Roman" w:cs="Times New Roman"/>
          <w:noProof/>
        </w:rPr>
        <w:pict>
          <v:group id="组合 31" o:spid="_x0000_s1030" style="position:absolute;left:0;text-align:left;margin-left:83.95pt;margin-top:8.75pt;width:287.95pt;height:192.85pt;z-index:-251668992;mso-position-horizontal-relative:text;mso-position-vertical-relative:text" coordorigin="7032,190738" coordsize="4600,3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31" type="#_x0000_t75" style="position:absolute;left:7032;top:190738;width:4600;height:26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X1YjCAAAA3AAAAA8AAABkcnMvZG93bnJldi54bWxET01rAjEQvQv+hzBCb5p1oWJXo9iCtBQv&#10;u/bgcdiMu4ubSUhSXf99UxC8zeN9zno7mF5cyYfOsoL5LANBXFvdcaPg57ifLkGEiKyxt0wK7hRg&#10;uxmP1lhoe+OSrlVsRArhUKCCNkZXSBnqlgyGmXXEiTtbbzAm6BupPd5SuOllnmULabDj1NCio4+W&#10;6kv1axSY/ffl7k580M6/lfnpcyir/F2pl8mwW4GINMSn+OH+0mn+6wL+n0kX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V9WIwgAAANwAAAAPAAAAAAAAAAAAAAAAAJ8C&#10;AABkcnMvZG93bnJldi54bWxQSwUGAAAAAAQABAD3AAAAjgMAAAAA&#10;">
              <v:imagedata r:id="rId23" o:title="" croptop="1490f" cropbottom="5217f" cropleft="2131f" cropright="1218f"/>
              <v:path arrowok="t"/>
            </v:shape>
            <v:shape id="文本框 30" o:spid="_x0000_s1032" type="#_x0000_t202" style="position:absolute;left:7289;top:193423;width:4169;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l2b8A&#10;AADbAAAADwAAAGRycy9kb3ducmV2LnhtbERPyWrDMBC9F/IPYgK91bLbUopr2YRAoadClvo8WFPL&#10;xBoZSXGcfH10KPT4eHvVLHYUM/kwOFZQZDkI4s7pgXsFx8Pn0zuIEJE1jo5JwZUCNPXqocJSuwvv&#10;aN7HXqQQDiUqMDFOpZShM2QxZG4iTtyv8xZjgr6X2uMlhdtRPuf5m7Q4cGowONHWUHfan62Ctre3&#10;9qeYvNF2fOXv2/VwdINSj+tl8wEi0hL/xX/uL63gJa1P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NqXZvwAAANsAAAAPAAAAAAAAAAAAAAAAAJgCAABkcnMvZG93bnJl&#10;di54bWxQSwUGAAAAAAQABAD1AAAAhAMAAAAA&#10;" stroked="f" strokeweight=".5pt">
              <v:textbox>
                <w:txbxContent>
                  <w:p w:rsidR="00023405" w:rsidRDefault="00023405">
                    <w:pPr>
                      <w:adjustRightInd w:val="0"/>
                      <w:snapToGrid w:val="0"/>
                      <w:spacing w:after="160" w:line="560" w:lineRule="exact"/>
                      <w:jc w:val="center"/>
                      <w:rPr>
                        <w:rFonts w:ascii="仿宋_GB2312" w:eastAsia="仿宋_GB2312" w:hAnsi="Times New Roman" w:cs="Wingdings"/>
                        <w:sz w:val="28"/>
                        <w:szCs w:val="28"/>
                      </w:rPr>
                    </w:pPr>
                    <w:r>
                      <w:rPr>
                        <w:rFonts w:ascii="仿宋_GB2312" w:eastAsia="仿宋_GB2312" w:hAnsi="Times New Roman" w:cs="Wingdings" w:hint="eastAsia"/>
                        <w:sz w:val="28"/>
                        <w:szCs w:val="28"/>
                      </w:rPr>
                      <w:t>图X：支出决算构成情况（按支出性质）</w:t>
                    </w:r>
                  </w:p>
                  <w:p w:rsidR="00023405" w:rsidRDefault="00023405">
                    <w:pPr>
                      <w:spacing w:after="160" w:line="480" w:lineRule="auto"/>
                      <w:rPr>
                        <w:rFonts w:ascii="Times New Roman" w:eastAsia="宋体" w:hAnsi="Times New Roman" w:cs="Times New Roman"/>
                        <w:sz w:val="20"/>
                      </w:rPr>
                    </w:pPr>
                  </w:p>
                </w:txbxContent>
              </v:textbox>
            </v:shape>
          </v:group>
        </w:pict>
      </w:r>
    </w:p>
    <w:p w:rsidR="006C01AE" w:rsidRDefault="006C01AE">
      <w:pPr>
        <w:adjustRightInd w:val="0"/>
        <w:snapToGrid w:val="0"/>
        <w:spacing w:line="600" w:lineRule="exact"/>
        <w:ind w:firstLineChars="600" w:firstLine="1920"/>
        <w:rPr>
          <w:rFonts w:ascii="仿宋_GB2312" w:eastAsia="仿宋_GB2312" w:hAnsi="Times New Roman" w:cs="Wingdings"/>
          <w:sz w:val="32"/>
          <w:szCs w:val="32"/>
        </w:rPr>
      </w:pPr>
    </w:p>
    <w:p w:rsidR="006C01AE" w:rsidRDefault="006C01AE">
      <w:pPr>
        <w:adjustRightInd w:val="0"/>
        <w:snapToGrid w:val="0"/>
        <w:spacing w:line="600" w:lineRule="exact"/>
        <w:ind w:firstLineChars="600" w:firstLine="1920"/>
        <w:rPr>
          <w:rFonts w:ascii="仿宋_GB2312" w:eastAsia="仿宋_GB2312" w:hAnsi="Times New Roman" w:cs="Wingdings"/>
          <w:sz w:val="32"/>
          <w:szCs w:val="32"/>
        </w:rPr>
      </w:pPr>
    </w:p>
    <w:p w:rsidR="007620A2" w:rsidRDefault="007620A2">
      <w:pPr>
        <w:adjustRightInd w:val="0"/>
        <w:snapToGrid w:val="0"/>
        <w:spacing w:line="600" w:lineRule="exact"/>
        <w:ind w:firstLineChars="600" w:firstLine="1920"/>
        <w:rPr>
          <w:rFonts w:ascii="仿宋_GB2312" w:eastAsia="仿宋_GB2312" w:hAnsi="Times New Roman" w:cs="Wingdings"/>
          <w:sz w:val="32"/>
          <w:szCs w:val="32"/>
        </w:rPr>
      </w:pPr>
    </w:p>
    <w:p w:rsidR="007620A2" w:rsidRDefault="007620A2">
      <w:pPr>
        <w:adjustRightInd w:val="0"/>
        <w:snapToGrid w:val="0"/>
        <w:spacing w:line="600" w:lineRule="exact"/>
        <w:ind w:firstLineChars="600" w:firstLine="1920"/>
        <w:rPr>
          <w:rFonts w:ascii="仿宋_GB2312" w:eastAsia="仿宋_GB2312" w:hAnsi="Times New Roman" w:cs="Wingdings"/>
          <w:sz w:val="32"/>
          <w:szCs w:val="32"/>
        </w:rPr>
      </w:pPr>
    </w:p>
    <w:p w:rsidR="007620A2" w:rsidRDefault="007620A2">
      <w:pPr>
        <w:keepNext/>
        <w:keepLines/>
        <w:snapToGrid w:val="0"/>
        <w:spacing w:line="600" w:lineRule="exact"/>
        <w:ind w:firstLineChars="200" w:firstLine="643"/>
        <w:outlineLvl w:val="1"/>
        <w:rPr>
          <w:rFonts w:ascii="黑体" w:eastAsia="黑体" w:hAnsi="Calibri" w:cs="Times New Roman"/>
          <w:b/>
          <w:bCs/>
          <w:sz w:val="32"/>
          <w:szCs w:val="32"/>
        </w:rPr>
      </w:pPr>
    </w:p>
    <w:p w:rsidR="00791C72" w:rsidRDefault="00791C72">
      <w:pPr>
        <w:keepNext/>
        <w:keepLines/>
        <w:snapToGrid w:val="0"/>
        <w:spacing w:line="600" w:lineRule="exact"/>
        <w:ind w:firstLineChars="200" w:firstLine="640"/>
        <w:outlineLvl w:val="1"/>
        <w:rPr>
          <w:rFonts w:ascii="黑体" w:eastAsia="黑体" w:hAnsi="Calibri" w:cs="Times New Roman"/>
          <w:sz w:val="32"/>
          <w:szCs w:val="32"/>
        </w:rPr>
      </w:pPr>
    </w:p>
    <w:p w:rsidR="006952ED" w:rsidRDefault="006952ED">
      <w:pPr>
        <w:keepNext/>
        <w:keepLines/>
        <w:snapToGrid w:val="0"/>
        <w:spacing w:line="600" w:lineRule="exact"/>
        <w:ind w:firstLineChars="200" w:firstLine="640"/>
        <w:outlineLvl w:val="1"/>
        <w:rPr>
          <w:rFonts w:ascii="黑体" w:eastAsia="黑体" w:hAnsi="Calibri" w:cs="Times New Roman"/>
          <w:sz w:val="32"/>
          <w:szCs w:val="32"/>
        </w:rPr>
      </w:pPr>
    </w:p>
    <w:p w:rsidR="007620A2" w:rsidRDefault="00147453">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7620A2" w:rsidRDefault="00147453">
      <w:pPr>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（一）财政拨款收支与2019年度决算对比情况</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本部门2020年度财政拨款本年收入</w:t>
      </w:r>
      <w:r w:rsidR="00383953">
        <w:rPr>
          <w:rFonts w:ascii="仿宋_GB2312" w:eastAsia="仿宋_GB2312" w:hAnsi="Times New Roman" w:cs="Wingdings" w:hint="eastAsia"/>
          <w:sz w:val="32"/>
          <w:szCs w:val="32"/>
        </w:rPr>
        <w:t>3834.1</w:t>
      </w:r>
      <w:r>
        <w:rPr>
          <w:rFonts w:ascii="仿宋_GB2312" w:eastAsia="仿宋_GB2312" w:hAnsi="Times New Roman" w:cs="Wingdings" w:hint="eastAsia"/>
          <w:sz w:val="32"/>
          <w:szCs w:val="32"/>
        </w:rPr>
        <w:t>万元,比2019年度增加</w:t>
      </w:r>
      <w:r w:rsidR="008952EF">
        <w:rPr>
          <w:rFonts w:ascii="仿宋_GB2312" w:eastAsia="仿宋_GB2312" w:hAnsi="Times New Roman" w:cs="Wingdings" w:hint="eastAsia"/>
          <w:sz w:val="32"/>
          <w:szCs w:val="32"/>
        </w:rPr>
        <w:t>628.2</w:t>
      </w:r>
      <w:r w:rsidR="00731EF7">
        <w:rPr>
          <w:rFonts w:ascii="仿宋_GB2312" w:eastAsia="仿宋_GB2312" w:hAnsi="Times New Roman" w:cs="Wingdings" w:hint="eastAsia"/>
          <w:sz w:val="32"/>
          <w:szCs w:val="32"/>
        </w:rPr>
        <w:t>万元，增加</w:t>
      </w:r>
      <w:r w:rsidR="008952EF">
        <w:rPr>
          <w:rFonts w:ascii="仿宋_GB2312" w:eastAsia="仿宋_GB2312" w:hAnsi="Times New Roman" w:cs="Wingdings" w:hint="eastAsia"/>
          <w:sz w:val="32"/>
          <w:szCs w:val="32"/>
        </w:rPr>
        <w:t>19.6</w:t>
      </w:r>
      <w:r>
        <w:rPr>
          <w:rFonts w:ascii="仿宋_GB2312" w:eastAsia="仿宋_GB2312" w:hAnsi="Times New Roman" w:cs="Wingdings" w:hint="eastAsia"/>
          <w:sz w:val="32"/>
          <w:szCs w:val="32"/>
        </w:rPr>
        <w:t>%，主要</w:t>
      </w:r>
      <w:r w:rsidR="005746A5">
        <w:rPr>
          <w:rFonts w:ascii="仿宋_GB2312" w:eastAsia="仿宋_GB2312" w:hAnsi="Times New Roman" w:cs="Wingdings" w:hint="eastAsia"/>
          <w:sz w:val="32"/>
          <w:szCs w:val="32"/>
        </w:rPr>
        <w:t>原因</w:t>
      </w:r>
      <w:r>
        <w:rPr>
          <w:rFonts w:ascii="仿宋_GB2312" w:eastAsia="仿宋_GB2312" w:hAnsi="Times New Roman" w:cs="Wingdings" w:hint="eastAsia"/>
          <w:sz w:val="32"/>
          <w:szCs w:val="32"/>
        </w:rPr>
        <w:t>是</w:t>
      </w:r>
      <w:r w:rsidR="007D4298">
        <w:rPr>
          <w:rFonts w:ascii="仿宋_GB2312" w:eastAsia="仿宋_GB2312" w:hAnsi="Times New Roman" w:cs="Wingdings" w:hint="eastAsia"/>
          <w:sz w:val="32"/>
          <w:szCs w:val="32"/>
        </w:rPr>
        <w:t>项目资金的投入增加</w:t>
      </w:r>
      <w:r>
        <w:rPr>
          <w:rFonts w:ascii="仿宋_GB2312" w:eastAsia="仿宋_GB2312" w:hAnsi="Times New Roman" w:cs="Wingdings" w:hint="eastAsia"/>
          <w:sz w:val="32"/>
          <w:szCs w:val="32"/>
        </w:rPr>
        <w:t>；本年支出</w:t>
      </w:r>
      <w:r w:rsidR="008952EF">
        <w:rPr>
          <w:rFonts w:ascii="仿宋_GB2312" w:eastAsia="仿宋_GB2312" w:hAnsi="Times New Roman" w:cs="Wingdings" w:hint="eastAsia"/>
          <w:sz w:val="32"/>
          <w:szCs w:val="32"/>
        </w:rPr>
        <w:t>4049.91</w:t>
      </w:r>
      <w:r>
        <w:rPr>
          <w:rFonts w:ascii="仿宋_GB2312" w:eastAsia="仿宋_GB2312" w:hAnsi="Times New Roman" w:cs="Wingdings" w:hint="eastAsia"/>
          <w:sz w:val="32"/>
          <w:szCs w:val="32"/>
        </w:rPr>
        <w:t>万元，</w:t>
      </w:r>
      <w:r w:rsidR="00553E08">
        <w:rPr>
          <w:rFonts w:ascii="仿宋_GB2312" w:eastAsia="仿宋_GB2312" w:hAnsi="Times New Roman" w:cs="Wingdings" w:hint="eastAsia"/>
          <w:sz w:val="32"/>
          <w:szCs w:val="32"/>
        </w:rPr>
        <w:t>比2019年度增加281.07</w:t>
      </w:r>
      <w:r>
        <w:rPr>
          <w:rFonts w:ascii="仿宋_GB2312" w:eastAsia="仿宋_GB2312" w:hAnsi="Times New Roman" w:cs="Wingdings" w:hint="eastAsia"/>
          <w:sz w:val="32"/>
          <w:szCs w:val="32"/>
        </w:rPr>
        <w:t>万元，</w:t>
      </w:r>
      <w:r w:rsidR="00731EF7">
        <w:rPr>
          <w:rFonts w:ascii="仿宋_GB2312" w:eastAsia="仿宋_GB2312" w:hAnsi="Times New Roman" w:cs="Wingdings" w:hint="eastAsia"/>
          <w:sz w:val="32"/>
          <w:szCs w:val="32"/>
        </w:rPr>
        <w:t>增加</w:t>
      </w:r>
      <w:r w:rsidR="00553E08">
        <w:rPr>
          <w:rFonts w:ascii="仿宋_GB2312" w:eastAsia="仿宋_GB2312" w:hAnsi="Times New Roman" w:cs="Wingdings" w:hint="eastAsia"/>
          <w:sz w:val="32"/>
          <w:szCs w:val="32"/>
        </w:rPr>
        <w:t>7.46</w:t>
      </w:r>
      <w:r>
        <w:rPr>
          <w:rFonts w:ascii="仿宋_GB2312" w:eastAsia="仿宋_GB2312" w:hAnsi="Times New Roman" w:cs="Wingdings" w:hint="eastAsia"/>
          <w:sz w:val="32"/>
          <w:szCs w:val="32"/>
        </w:rPr>
        <w:t>%</w:t>
      </w:r>
      <w:r w:rsidR="005746A5">
        <w:rPr>
          <w:rFonts w:ascii="仿宋_GB2312" w:eastAsia="仿宋_GB2312" w:hAnsi="Times New Roman" w:cs="Wingdings" w:hint="eastAsia"/>
          <w:sz w:val="32"/>
          <w:szCs w:val="32"/>
        </w:rPr>
        <w:t>，主要原因是项目资金的支出增加</w:t>
      </w:r>
      <w:r>
        <w:rPr>
          <w:rFonts w:ascii="仿宋_GB2312" w:eastAsia="仿宋_GB2312" w:hAnsi="Times New Roman" w:cs="Wingdings" w:hint="eastAsia"/>
          <w:sz w:val="32"/>
          <w:szCs w:val="32"/>
        </w:rPr>
        <w:t>。具体情况如下：</w:t>
      </w:r>
    </w:p>
    <w:p w:rsidR="007620A2" w:rsidRPr="00731EF7" w:rsidRDefault="00147453">
      <w:pPr>
        <w:numPr>
          <w:ilvl w:val="0"/>
          <w:numId w:val="1"/>
        </w:num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一般公共预算财政拨款本年收入</w:t>
      </w:r>
      <w:r w:rsidR="007A0029">
        <w:rPr>
          <w:rFonts w:ascii="仿宋_GB2312" w:eastAsia="仿宋_GB2312" w:hAnsi="Times New Roman" w:cs="Wingdings" w:hint="eastAsia"/>
          <w:sz w:val="32"/>
          <w:szCs w:val="32"/>
        </w:rPr>
        <w:t>3834.1</w:t>
      </w:r>
      <w:r>
        <w:rPr>
          <w:rFonts w:ascii="仿宋_GB2312" w:eastAsia="仿宋_GB2312" w:hAnsi="Times New Roman" w:cs="Wingdings" w:hint="eastAsia"/>
          <w:sz w:val="32"/>
          <w:szCs w:val="32"/>
        </w:rPr>
        <w:t>万元，比上年增加</w:t>
      </w:r>
      <w:r w:rsidR="007A0029">
        <w:rPr>
          <w:rFonts w:ascii="仿宋_GB2312" w:eastAsia="仿宋_GB2312" w:hAnsi="Times New Roman" w:cs="Wingdings" w:hint="eastAsia"/>
          <w:sz w:val="32"/>
          <w:szCs w:val="32"/>
        </w:rPr>
        <w:t>634.35</w:t>
      </w:r>
      <w:r>
        <w:rPr>
          <w:rFonts w:ascii="仿宋_GB2312" w:eastAsia="仿宋_GB2312" w:hAnsi="Times New Roman" w:cs="Wingdings" w:hint="eastAsia"/>
          <w:sz w:val="32"/>
          <w:szCs w:val="32"/>
        </w:rPr>
        <w:t>万元</w:t>
      </w:r>
      <w:r w:rsidR="007A0029">
        <w:rPr>
          <w:rFonts w:ascii="仿宋_GB2312" w:eastAsia="仿宋_GB2312" w:hAnsi="Times New Roman" w:cs="Wingdings" w:hint="eastAsia"/>
          <w:sz w:val="32"/>
          <w:szCs w:val="32"/>
        </w:rPr>
        <w:t>，增长19.82%</w:t>
      </w:r>
      <w:r>
        <w:rPr>
          <w:rFonts w:ascii="仿宋_GB2312" w:eastAsia="仿宋_GB2312" w:hAnsi="Times New Roman" w:cs="Wingdings" w:hint="eastAsia"/>
          <w:sz w:val="32"/>
          <w:szCs w:val="32"/>
        </w:rPr>
        <w:t>；主要是</w:t>
      </w:r>
      <w:r w:rsidR="00B8030A">
        <w:rPr>
          <w:rFonts w:ascii="仿宋_GB2312" w:eastAsia="仿宋_GB2312" w:hAnsi="Times New Roman" w:cs="Wingdings" w:hint="eastAsia"/>
          <w:sz w:val="32"/>
          <w:szCs w:val="32"/>
        </w:rPr>
        <w:t>项目资金的投入增加</w:t>
      </w:r>
      <w:r w:rsidRPr="00731EF7">
        <w:rPr>
          <w:rFonts w:ascii="仿宋_GB2312" w:eastAsia="仿宋_GB2312" w:hAnsi="Times New Roman" w:cs="Wingdings" w:hint="eastAsia"/>
          <w:sz w:val="32"/>
          <w:szCs w:val="32"/>
        </w:rPr>
        <w:t>；本年支出</w:t>
      </w:r>
      <w:r w:rsidR="00731EF7" w:rsidRPr="00731EF7">
        <w:rPr>
          <w:rFonts w:ascii="仿宋_GB2312" w:eastAsia="仿宋_GB2312" w:hAnsi="Times New Roman" w:cs="Wingdings" w:hint="eastAsia"/>
          <w:sz w:val="32"/>
          <w:szCs w:val="32"/>
        </w:rPr>
        <w:t>4049.91</w:t>
      </w:r>
      <w:r w:rsidR="00A14BF4" w:rsidRPr="00731EF7">
        <w:rPr>
          <w:rFonts w:ascii="仿宋_GB2312" w:eastAsia="仿宋_GB2312" w:hAnsi="Times New Roman" w:cs="Wingdings" w:hint="eastAsia"/>
          <w:sz w:val="32"/>
          <w:szCs w:val="32"/>
        </w:rPr>
        <w:t>万元，比上年</w:t>
      </w:r>
      <w:r w:rsidR="00731EF7" w:rsidRPr="00731EF7">
        <w:rPr>
          <w:rFonts w:ascii="仿宋_GB2312" w:eastAsia="仿宋_GB2312" w:hAnsi="Times New Roman" w:cs="Wingdings" w:hint="eastAsia"/>
          <w:sz w:val="32"/>
          <w:szCs w:val="32"/>
        </w:rPr>
        <w:t>增加281.07</w:t>
      </w:r>
      <w:r w:rsidR="00A14BF4" w:rsidRPr="00731EF7">
        <w:rPr>
          <w:rFonts w:ascii="仿宋_GB2312" w:eastAsia="仿宋_GB2312" w:hAnsi="Times New Roman" w:cs="Wingdings" w:hint="eastAsia"/>
          <w:sz w:val="32"/>
          <w:szCs w:val="32"/>
        </w:rPr>
        <w:t>万元，</w:t>
      </w:r>
      <w:r w:rsidR="00731EF7" w:rsidRPr="00731EF7">
        <w:rPr>
          <w:rFonts w:ascii="仿宋_GB2312" w:eastAsia="仿宋_GB2312" w:hAnsi="Times New Roman" w:cs="Wingdings" w:hint="eastAsia"/>
          <w:sz w:val="32"/>
          <w:szCs w:val="32"/>
        </w:rPr>
        <w:t>增加7.46</w:t>
      </w:r>
      <w:r w:rsidRPr="00731EF7">
        <w:rPr>
          <w:rFonts w:ascii="仿宋_GB2312" w:eastAsia="仿宋_GB2312" w:hAnsi="Times New Roman" w:cs="Wingdings" w:hint="eastAsia"/>
          <w:sz w:val="32"/>
          <w:szCs w:val="32"/>
        </w:rPr>
        <w:t>%，</w:t>
      </w:r>
      <w:r w:rsidR="00731EF7" w:rsidRPr="00731EF7">
        <w:rPr>
          <w:rFonts w:ascii="仿宋_GB2312" w:eastAsia="仿宋_GB2312" w:hAnsi="Times New Roman" w:cs="Wingdings" w:hint="eastAsia"/>
          <w:sz w:val="32"/>
          <w:szCs w:val="32"/>
        </w:rPr>
        <w:lastRenderedPageBreak/>
        <w:t>主要是项目资金的支出增加。</w:t>
      </w:r>
    </w:p>
    <w:p w:rsidR="007620A2" w:rsidRDefault="00147453">
      <w:pPr>
        <w:numPr>
          <w:ilvl w:val="0"/>
          <w:numId w:val="1"/>
        </w:num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政府性基金预算财政拨款本年收入</w:t>
      </w:r>
      <w:r w:rsidR="00456DA3">
        <w:rPr>
          <w:rFonts w:ascii="仿宋_GB2312" w:eastAsia="仿宋_GB2312" w:hAnsi="Times New Roman" w:cs="Wingdings"/>
          <w:sz w:val="32"/>
          <w:szCs w:val="32"/>
        </w:rPr>
        <w:t>0</w:t>
      </w:r>
      <w:r>
        <w:rPr>
          <w:rFonts w:ascii="仿宋_GB2312" w:eastAsia="仿宋_GB2312" w:hAnsi="Times New Roman" w:cs="Wingdings" w:hint="eastAsia"/>
          <w:sz w:val="32"/>
          <w:szCs w:val="32"/>
        </w:rPr>
        <w:t>万元，比上年增加（减少）</w:t>
      </w:r>
      <w:r w:rsidR="00456DA3">
        <w:rPr>
          <w:rFonts w:ascii="仿宋_GB2312" w:eastAsia="仿宋_GB2312" w:hAnsi="Times New Roman" w:cs="Wingdings"/>
          <w:sz w:val="32"/>
          <w:szCs w:val="32"/>
        </w:rPr>
        <w:t>0</w:t>
      </w:r>
      <w:r>
        <w:rPr>
          <w:rFonts w:ascii="仿宋_GB2312" w:eastAsia="仿宋_GB2312" w:hAnsi="Times New Roman" w:cs="Wingdings" w:hint="eastAsia"/>
          <w:sz w:val="32"/>
          <w:szCs w:val="32"/>
        </w:rPr>
        <w:t>万元，增长（降低）</w:t>
      </w:r>
      <w:r w:rsidR="00456DA3">
        <w:rPr>
          <w:rFonts w:ascii="仿宋_GB2312" w:eastAsia="仿宋_GB2312" w:hAnsi="Times New Roman" w:cs="Wingdings"/>
          <w:sz w:val="32"/>
          <w:szCs w:val="32"/>
        </w:rPr>
        <w:t>0</w:t>
      </w:r>
      <w:r>
        <w:rPr>
          <w:rFonts w:ascii="仿宋_GB2312" w:eastAsia="仿宋_GB2312" w:hAnsi="Times New Roman" w:cs="Wingdings" w:hint="eastAsia"/>
          <w:sz w:val="32"/>
          <w:szCs w:val="32"/>
        </w:rPr>
        <w:t>%，主要原因</w:t>
      </w:r>
      <w:r w:rsidR="00A377FC">
        <w:rPr>
          <w:rFonts w:ascii="仿宋_GB2312" w:eastAsia="仿宋_GB2312" w:hAnsi="Times New Roman" w:cs="Wingdings" w:hint="eastAsia"/>
          <w:sz w:val="32"/>
          <w:szCs w:val="32"/>
        </w:rPr>
        <w:t>上年和本年均无政府性基金预算收支</w:t>
      </w:r>
      <w:r>
        <w:rPr>
          <w:rFonts w:ascii="仿宋_GB2312" w:eastAsia="仿宋_GB2312" w:hAnsi="Times New Roman" w:cs="Wingdings" w:hint="eastAsia"/>
          <w:sz w:val="32"/>
          <w:szCs w:val="32"/>
        </w:rPr>
        <w:t>。</w:t>
      </w:r>
    </w:p>
    <w:p w:rsidR="007620A2" w:rsidRDefault="00147453">
      <w:pPr>
        <w:snapToGrid w:val="0"/>
        <w:spacing w:line="600" w:lineRule="exact"/>
        <w:ind w:firstLineChars="200" w:firstLine="643"/>
        <w:rPr>
          <w:rFonts w:ascii="仿宋_GB2312" w:eastAsia="仿宋_GB2312" w:hAnsi="Times New Roman" w:cs="Mongolian Baiti"/>
          <w:b/>
          <w:bCs/>
          <w:sz w:val="32"/>
          <w:szCs w:val="32"/>
        </w:rPr>
      </w:pPr>
      <w:r>
        <w:rPr>
          <w:rFonts w:ascii="楷体_GB2312" w:eastAsia="楷体_GB2312" w:hAnsi="Times New Roman" w:cs="Mongolian Baiti" w:hint="eastAsia"/>
          <w:b/>
          <w:bCs/>
          <w:sz w:val="32"/>
          <w:szCs w:val="32"/>
        </w:rPr>
        <w:t>（二）财政拨款收支与年初预算数对比情况</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本部门2020年度财政拨款本年收入</w:t>
      </w:r>
      <w:r w:rsidR="00A377FC">
        <w:rPr>
          <w:rFonts w:ascii="仿宋_GB2312" w:eastAsia="仿宋_GB2312" w:hAnsi="Times New Roman" w:cs="Wingdings" w:hint="eastAsia"/>
          <w:sz w:val="32"/>
          <w:szCs w:val="32"/>
        </w:rPr>
        <w:t>3834.1</w:t>
      </w:r>
      <w:r>
        <w:rPr>
          <w:rFonts w:ascii="仿宋_GB2312" w:eastAsia="仿宋_GB2312" w:hAnsi="Times New Roman" w:cs="Wingdings" w:hint="eastAsia"/>
          <w:sz w:val="32"/>
          <w:szCs w:val="32"/>
        </w:rPr>
        <w:t>万元，比年初预算增加</w:t>
      </w:r>
      <w:r w:rsidR="00A377FC">
        <w:rPr>
          <w:rFonts w:ascii="仿宋_GB2312" w:eastAsia="仿宋_GB2312" w:hAnsi="Times New Roman" w:cs="Wingdings" w:hint="eastAsia"/>
          <w:sz w:val="32"/>
          <w:szCs w:val="32"/>
        </w:rPr>
        <w:t>464.44</w:t>
      </w:r>
      <w:r w:rsidR="00252B0E">
        <w:rPr>
          <w:rFonts w:ascii="仿宋_GB2312" w:eastAsia="仿宋_GB2312" w:hAnsi="Times New Roman" w:cs="Wingdings" w:hint="eastAsia"/>
          <w:sz w:val="32"/>
          <w:szCs w:val="32"/>
        </w:rPr>
        <w:t>万元，</w:t>
      </w:r>
      <w:r>
        <w:rPr>
          <w:rFonts w:ascii="仿宋_GB2312" w:eastAsia="仿宋_GB2312" w:hAnsi="Times New Roman" w:cs="Wingdings" w:hint="eastAsia"/>
          <w:sz w:val="32"/>
          <w:szCs w:val="32"/>
        </w:rPr>
        <w:t>主要原因是</w:t>
      </w:r>
      <w:r w:rsidR="00252B0E">
        <w:rPr>
          <w:rFonts w:ascii="仿宋_GB2312" w:eastAsia="仿宋_GB2312" w:hAnsi="Times New Roman" w:cs="Wingdings" w:hint="eastAsia"/>
          <w:sz w:val="32"/>
          <w:szCs w:val="32"/>
        </w:rPr>
        <w:t>本年度人员经费增加及项目拨款支出预算在上级主管部门，决算在单位</w:t>
      </w:r>
      <w:r>
        <w:rPr>
          <w:rFonts w:ascii="仿宋_GB2312" w:eastAsia="仿宋_GB2312" w:hAnsi="Times New Roman" w:cs="Wingdings" w:hint="eastAsia"/>
          <w:sz w:val="32"/>
          <w:szCs w:val="32"/>
        </w:rPr>
        <w:t>；本年支出</w:t>
      </w:r>
      <w:r w:rsidR="00577695">
        <w:rPr>
          <w:rFonts w:ascii="仿宋_GB2312" w:eastAsia="仿宋_GB2312" w:hAnsi="Times New Roman" w:cs="Wingdings" w:hint="eastAsia"/>
          <w:sz w:val="32"/>
          <w:szCs w:val="32"/>
        </w:rPr>
        <w:t>4049.91</w:t>
      </w:r>
      <w:r>
        <w:rPr>
          <w:rFonts w:ascii="仿宋_GB2312" w:eastAsia="仿宋_GB2312" w:hAnsi="Times New Roman" w:cs="Wingdings" w:hint="eastAsia"/>
          <w:sz w:val="32"/>
          <w:szCs w:val="32"/>
        </w:rPr>
        <w:t>万元，比年初预算增加</w:t>
      </w:r>
      <w:r w:rsidR="00577695">
        <w:rPr>
          <w:rFonts w:ascii="仿宋_GB2312" w:eastAsia="仿宋_GB2312" w:hAnsi="Times New Roman" w:cs="Wingdings" w:hint="eastAsia"/>
          <w:sz w:val="32"/>
          <w:szCs w:val="32"/>
        </w:rPr>
        <w:t>680.25</w:t>
      </w:r>
      <w:r>
        <w:rPr>
          <w:rFonts w:ascii="仿宋_GB2312" w:eastAsia="仿宋_GB2312" w:hAnsi="Times New Roman" w:cs="Wingdings" w:hint="eastAsia"/>
          <w:sz w:val="32"/>
          <w:szCs w:val="32"/>
        </w:rPr>
        <w:t>万元，主要原因是</w:t>
      </w:r>
      <w:r w:rsidR="00AE28B1">
        <w:rPr>
          <w:rFonts w:ascii="仿宋_GB2312" w:eastAsia="仿宋_GB2312" w:hAnsi="Times New Roman" w:cs="Wingdings" w:hint="eastAsia"/>
          <w:sz w:val="32"/>
          <w:szCs w:val="32"/>
        </w:rPr>
        <w:t>空岗补聘等原因造成人员经费增加；项目拨款支出预算在上级主管部门，决算在单位</w:t>
      </w:r>
      <w:r>
        <w:rPr>
          <w:rFonts w:ascii="仿宋_GB2312" w:eastAsia="仿宋_GB2312" w:hAnsi="Times New Roman" w:cs="Wingdings" w:hint="eastAsia"/>
          <w:sz w:val="32"/>
          <w:szCs w:val="32"/>
        </w:rPr>
        <w:t>。具体情况如下：</w:t>
      </w:r>
    </w:p>
    <w:p w:rsidR="007620A2" w:rsidRDefault="00147453">
      <w:pPr>
        <w:numPr>
          <w:ilvl w:val="0"/>
          <w:numId w:val="2"/>
        </w:num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一般公共预算财政拨款本年收入</w:t>
      </w:r>
      <w:r w:rsidR="00F834BC">
        <w:rPr>
          <w:rFonts w:ascii="仿宋_GB2312" w:eastAsia="仿宋_GB2312" w:hAnsi="Times New Roman" w:cs="Wingdings" w:hint="eastAsia"/>
          <w:sz w:val="32"/>
          <w:szCs w:val="32"/>
        </w:rPr>
        <w:t>3834.1万元，</w:t>
      </w:r>
      <w:r>
        <w:rPr>
          <w:rFonts w:ascii="仿宋_GB2312" w:eastAsia="仿宋_GB2312" w:hAnsi="Times New Roman" w:cs="Wingdings" w:hint="eastAsia"/>
          <w:sz w:val="32"/>
          <w:szCs w:val="32"/>
        </w:rPr>
        <w:t>比年初预算增加</w:t>
      </w:r>
      <w:r w:rsidR="00577695">
        <w:rPr>
          <w:rFonts w:ascii="仿宋_GB2312" w:eastAsia="仿宋_GB2312" w:hAnsi="Times New Roman" w:cs="Wingdings" w:hint="eastAsia"/>
          <w:sz w:val="32"/>
          <w:szCs w:val="32"/>
        </w:rPr>
        <w:t>464.44</w:t>
      </w:r>
      <w:r>
        <w:rPr>
          <w:rFonts w:ascii="仿宋_GB2312" w:eastAsia="仿宋_GB2312" w:hAnsi="Times New Roman" w:cs="Wingdings" w:hint="eastAsia"/>
          <w:sz w:val="32"/>
          <w:szCs w:val="32"/>
        </w:rPr>
        <w:t>万元，主要是</w:t>
      </w:r>
      <w:r w:rsidR="00531D89">
        <w:rPr>
          <w:rFonts w:ascii="仿宋_GB2312" w:eastAsia="仿宋_GB2312" w:hAnsi="Times New Roman" w:cs="Wingdings" w:hint="eastAsia"/>
          <w:sz w:val="32"/>
          <w:szCs w:val="32"/>
        </w:rPr>
        <w:t>本年度人员经费增加及项目拨款支出预算在上级主管部门，决算在单位</w:t>
      </w:r>
      <w:r>
        <w:rPr>
          <w:rFonts w:ascii="仿宋_GB2312" w:eastAsia="仿宋_GB2312" w:hAnsi="Times New Roman" w:cs="Wingdings" w:hint="eastAsia"/>
          <w:sz w:val="32"/>
          <w:szCs w:val="32"/>
        </w:rPr>
        <w:t>；支出比年初预算增加</w:t>
      </w:r>
      <w:r w:rsidR="00326D08">
        <w:rPr>
          <w:rFonts w:ascii="仿宋_GB2312" w:eastAsia="仿宋_GB2312" w:hAnsi="Times New Roman" w:cs="Wingdings" w:hint="eastAsia"/>
          <w:sz w:val="32"/>
          <w:szCs w:val="32"/>
        </w:rPr>
        <w:t>680.25</w:t>
      </w:r>
      <w:r>
        <w:rPr>
          <w:rFonts w:ascii="仿宋_GB2312" w:eastAsia="仿宋_GB2312" w:hAnsi="Times New Roman" w:cs="Wingdings" w:hint="eastAsia"/>
          <w:sz w:val="32"/>
          <w:szCs w:val="32"/>
        </w:rPr>
        <w:t>万元，主要是</w:t>
      </w:r>
      <w:r w:rsidR="00531D89">
        <w:rPr>
          <w:rFonts w:ascii="仿宋_GB2312" w:eastAsia="仿宋_GB2312" w:hAnsi="Times New Roman" w:cs="Wingdings" w:hint="eastAsia"/>
          <w:sz w:val="32"/>
          <w:szCs w:val="32"/>
        </w:rPr>
        <w:t>本年度人员经费增加及项目拨款支出预算在上级主管部门，决算在单位</w:t>
      </w:r>
      <w:r>
        <w:rPr>
          <w:rFonts w:ascii="仿宋_GB2312" w:eastAsia="仿宋_GB2312" w:hAnsi="Times New Roman" w:cs="Wingdings" w:hint="eastAsia"/>
          <w:sz w:val="32"/>
          <w:szCs w:val="32"/>
        </w:rPr>
        <w:t>。</w:t>
      </w:r>
    </w:p>
    <w:p w:rsidR="007620A2" w:rsidRDefault="00147453">
      <w:pPr>
        <w:numPr>
          <w:ilvl w:val="0"/>
          <w:numId w:val="2"/>
        </w:num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政府性基金预算财政拨款本年收入完成年初预算</w:t>
      </w:r>
      <w:r w:rsidR="00531D89">
        <w:rPr>
          <w:rFonts w:ascii="仿宋_GB2312" w:eastAsia="仿宋_GB2312" w:hAnsi="Times New Roman" w:cs="Wingdings"/>
          <w:sz w:val="32"/>
          <w:szCs w:val="32"/>
        </w:rPr>
        <w:t>0</w:t>
      </w:r>
      <w:r>
        <w:rPr>
          <w:rFonts w:ascii="仿宋_GB2312" w:eastAsia="仿宋_GB2312" w:hAnsi="Times New Roman" w:cs="Wingdings" w:hint="eastAsia"/>
          <w:sz w:val="32"/>
          <w:szCs w:val="32"/>
        </w:rPr>
        <w:t>%，比年初预算增加（减少）</w:t>
      </w:r>
      <w:r w:rsidR="00531D89">
        <w:rPr>
          <w:rFonts w:ascii="仿宋_GB2312" w:eastAsia="仿宋_GB2312" w:hAnsi="Times New Roman" w:cs="Wingdings"/>
          <w:sz w:val="32"/>
          <w:szCs w:val="32"/>
        </w:rPr>
        <w:t>0</w:t>
      </w:r>
      <w:r>
        <w:rPr>
          <w:rFonts w:ascii="仿宋_GB2312" w:eastAsia="仿宋_GB2312" w:hAnsi="Times New Roman" w:cs="Wingdings" w:hint="eastAsia"/>
          <w:sz w:val="32"/>
          <w:szCs w:val="32"/>
        </w:rPr>
        <w:t>万元，</w:t>
      </w:r>
      <w:r w:rsidR="00577695">
        <w:rPr>
          <w:rFonts w:ascii="仿宋_GB2312" w:eastAsia="仿宋_GB2312" w:hAnsi="Times New Roman" w:cs="Wingdings" w:hint="eastAsia"/>
          <w:sz w:val="32"/>
          <w:szCs w:val="32"/>
        </w:rPr>
        <w:t>主要原因上年和本年均无政府性基金预算收支。</w:t>
      </w:r>
    </w:p>
    <w:p w:rsidR="00734459" w:rsidRDefault="00734459" w:rsidP="00F72878">
      <w:pPr>
        <w:adjustRightInd w:val="0"/>
        <w:snapToGrid w:val="0"/>
        <w:spacing w:line="600" w:lineRule="exact"/>
        <w:rPr>
          <w:rFonts w:ascii="仿宋_GB2312" w:eastAsia="仿宋_GB2312" w:hAnsi="Times New Roman" w:cs="Wingdings"/>
          <w:sz w:val="32"/>
          <w:szCs w:val="32"/>
          <w:highlight w:val="yellow"/>
        </w:rPr>
      </w:pPr>
    </w:p>
    <w:p w:rsidR="00734459" w:rsidRDefault="00734459" w:rsidP="00326D08">
      <w:pPr>
        <w:adjustRightInd w:val="0"/>
        <w:snapToGrid w:val="0"/>
        <w:spacing w:line="600" w:lineRule="exact"/>
        <w:ind w:firstLineChars="200" w:firstLine="640"/>
        <w:rPr>
          <w:rFonts w:ascii="仿宋_GB2312" w:eastAsia="仿宋_GB2312" w:hAnsi="Times New Roman" w:cs="Wingdings"/>
          <w:sz w:val="32"/>
          <w:szCs w:val="32"/>
          <w:highlight w:val="yellow"/>
        </w:rPr>
      </w:pPr>
    </w:p>
    <w:p w:rsidR="00F72878" w:rsidRDefault="00F72878">
      <w:pPr>
        <w:adjustRightInd w:val="0"/>
        <w:snapToGrid w:val="0"/>
        <w:spacing w:line="600" w:lineRule="exact"/>
        <w:ind w:firstLineChars="200" w:firstLine="640"/>
        <w:rPr>
          <w:rFonts w:ascii="仿宋_GB2312" w:eastAsia="仿宋_GB2312" w:hAnsi="Times New Roman" w:cs="Wingdings"/>
          <w:sz w:val="32"/>
          <w:szCs w:val="32"/>
          <w:highlight w:val="yellow"/>
        </w:rPr>
      </w:pPr>
    </w:p>
    <w:p w:rsidR="00F72878" w:rsidRDefault="00F72878">
      <w:pPr>
        <w:adjustRightInd w:val="0"/>
        <w:snapToGrid w:val="0"/>
        <w:spacing w:line="600" w:lineRule="exact"/>
        <w:ind w:firstLineChars="200" w:firstLine="640"/>
        <w:rPr>
          <w:rFonts w:ascii="仿宋_GB2312" w:eastAsia="仿宋_GB2312" w:hAnsi="Times New Roman" w:cs="Wingdings"/>
          <w:sz w:val="32"/>
          <w:szCs w:val="32"/>
          <w:highlight w:val="yellow"/>
        </w:rPr>
      </w:pPr>
    </w:p>
    <w:p w:rsidR="00734459" w:rsidRDefault="00734459">
      <w:pPr>
        <w:adjustRightInd w:val="0"/>
        <w:snapToGrid w:val="0"/>
        <w:spacing w:line="600" w:lineRule="exact"/>
        <w:ind w:firstLineChars="200" w:firstLine="640"/>
        <w:rPr>
          <w:rFonts w:ascii="仿宋_GB2312" w:eastAsia="仿宋_GB2312" w:hAnsi="Times New Roman" w:cs="Wingdings"/>
          <w:sz w:val="32"/>
          <w:szCs w:val="32"/>
          <w:highlight w:val="yellow"/>
        </w:rPr>
      </w:pPr>
    </w:p>
    <w:p w:rsidR="00734459" w:rsidRDefault="00734459">
      <w:pPr>
        <w:adjustRightInd w:val="0"/>
        <w:snapToGrid w:val="0"/>
        <w:spacing w:line="600" w:lineRule="exact"/>
        <w:ind w:firstLineChars="200" w:firstLine="640"/>
        <w:rPr>
          <w:rFonts w:ascii="仿宋_GB2312" w:eastAsia="仿宋_GB2312" w:hAnsi="Times New Roman" w:cs="Wingdings"/>
          <w:sz w:val="32"/>
          <w:szCs w:val="32"/>
          <w:highlight w:val="yellow"/>
        </w:rPr>
      </w:pPr>
    </w:p>
    <w:p w:rsidR="00734459" w:rsidRDefault="00734459">
      <w:pPr>
        <w:adjustRightInd w:val="0"/>
        <w:snapToGrid w:val="0"/>
        <w:spacing w:line="600" w:lineRule="exact"/>
        <w:ind w:firstLineChars="200" w:firstLine="640"/>
        <w:rPr>
          <w:rFonts w:ascii="仿宋_GB2312" w:eastAsia="仿宋_GB2312" w:hAnsi="Times New Roman" w:cs="Wingdings"/>
          <w:sz w:val="32"/>
          <w:szCs w:val="32"/>
          <w:highlight w:val="yellow"/>
        </w:rPr>
      </w:pPr>
    </w:p>
    <w:p w:rsidR="00734459" w:rsidRDefault="006E6509">
      <w:pPr>
        <w:adjustRightInd w:val="0"/>
        <w:snapToGrid w:val="0"/>
        <w:spacing w:line="600" w:lineRule="exact"/>
        <w:ind w:firstLineChars="200" w:firstLine="640"/>
        <w:rPr>
          <w:rFonts w:ascii="仿宋_GB2312" w:eastAsia="仿宋_GB2312" w:hAnsi="Times New Roman" w:cs="Wingdings"/>
          <w:sz w:val="32"/>
          <w:szCs w:val="32"/>
          <w:highlight w:val="yellow"/>
        </w:rPr>
      </w:pPr>
      <w:r>
        <w:rPr>
          <w:rFonts w:ascii="仿宋_GB2312" w:eastAsia="仿宋_GB2312" w:hAnsi="Times New Roman" w:cs="Wingdings"/>
          <w:noProof/>
          <w:sz w:val="32"/>
          <w:szCs w:val="32"/>
        </w:rPr>
        <w:drawing>
          <wp:anchor distT="0" distB="0" distL="114300" distR="114300" simplePos="0" relativeHeight="251675136" behindDoc="0" locked="0" layoutInCell="1" allowOverlap="1">
            <wp:simplePos x="0" y="0"/>
            <wp:positionH relativeFrom="column">
              <wp:posOffset>403391</wp:posOffset>
            </wp:positionH>
            <wp:positionV relativeFrom="paragraph">
              <wp:posOffset>-2918515</wp:posOffset>
            </wp:positionV>
            <wp:extent cx="5486400" cy="3200400"/>
            <wp:effectExtent l="0" t="0" r="19050" b="1905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734459" w:rsidRDefault="00734459">
      <w:pPr>
        <w:adjustRightInd w:val="0"/>
        <w:snapToGrid w:val="0"/>
        <w:spacing w:line="600" w:lineRule="exact"/>
        <w:ind w:firstLineChars="200" w:firstLine="640"/>
        <w:rPr>
          <w:rFonts w:ascii="仿宋_GB2312" w:eastAsia="仿宋_GB2312" w:hAnsi="Times New Roman" w:cs="Wingdings"/>
          <w:sz w:val="32"/>
          <w:szCs w:val="32"/>
          <w:highlight w:val="yellow"/>
        </w:rPr>
      </w:pPr>
    </w:p>
    <w:p w:rsidR="007620A2" w:rsidRDefault="00147453">
      <w:pPr>
        <w:numPr>
          <w:ilvl w:val="0"/>
          <w:numId w:val="3"/>
        </w:num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财政拨款支出决算结构情况。</w:t>
      </w:r>
    </w:p>
    <w:p w:rsidR="007620A2" w:rsidRDefault="00147453" w:rsidP="00C04FD2">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2020 年度财政拨款支出</w:t>
      </w:r>
      <w:r w:rsidR="00577695">
        <w:rPr>
          <w:rFonts w:ascii="仿宋_GB2312" w:eastAsia="仿宋_GB2312" w:hAnsi="Times New Roman" w:cs="Wingdings" w:hint="eastAsia"/>
          <w:sz w:val="32"/>
          <w:szCs w:val="32"/>
        </w:rPr>
        <w:t>4049.91</w:t>
      </w:r>
      <w:r>
        <w:rPr>
          <w:rFonts w:ascii="仿宋_GB2312" w:eastAsia="仿宋_GB2312" w:hAnsi="Times New Roman" w:cs="Wingdings" w:hint="eastAsia"/>
          <w:sz w:val="32"/>
          <w:szCs w:val="32"/>
        </w:rPr>
        <w:t>万元，</w:t>
      </w:r>
      <w:r w:rsidR="00C04FD2">
        <w:rPr>
          <w:rFonts w:ascii="仿宋_GB2312" w:eastAsia="仿宋_GB2312" w:hAnsi="Times New Roman" w:cs="Wingdings" w:hint="eastAsia"/>
          <w:sz w:val="32"/>
          <w:szCs w:val="32"/>
        </w:rPr>
        <w:t>全部用于以教育（类）支出，占100%。</w:t>
      </w:r>
    </w:p>
    <w:p w:rsidR="007620A2" w:rsidRDefault="00147453">
      <w:pPr>
        <w:adjustRightInd w:val="0"/>
        <w:snapToGrid w:val="0"/>
        <w:spacing w:line="600" w:lineRule="exact"/>
        <w:ind w:leftChars="200" w:left="420"/>
        <w:rPr>
          <w:rFonts w:ascii="楷体_GB2312" w:eastAsia="楷体_GB2312" w:hAnsi="Times New Roman" w:cs="Mongolian Baiti"/>
          <w:b/>
          <w:bCs/>
          <w:sz w:val="32"/>
          <w:szCs w:val="32"/>
        </w:rPr>
      </w:pPr>
      <w:bookmarkStart w:id="0" w:name="_GoBack"/>
      <w:bookmarkEnd w:id="0"/>
      <w:r>
        <w:rPr>
          <w:rFonts w:ascii="楷体_GB2312" w:eastAsia="楷体_GB2312" w:hAnsi="Times New Roman" w:cs="Mongolian Baiti" w:hint="eastAsia"/>
          <w:b/>
          <w:bCs/>
          <w:sz w:val="32"/>
          <w:szCs w:val="32"/>
        </w:rPr>
        <w:t>（四）一般公共预算基本支出决算情况说明</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2020 年度财政拨款基本支出</w:t>
      </w:r>
      <w:r w:rsidR="00326D08">
        <w:rPr>
          <w:rFonts w:ascii="仿宋_GB2312" w:eastAsia="仿宋_GB2312" w:hAnsi="Times New Roman" w:cs="Wingdings" w:hint="eastAsia"/>
          <w:sz w:val="32"/>
          <w:szCs w:val="32"/>
        </w:rPr>
        <w:t>3357.77</w:t>
      </w:r>
      <w:r>
        <w:rPr>
          <w:rFonts w:ascii="仿宋_GB2312" w:eastAsia="仿宋_GB2312" w:hAnsi="Times New Roman" w:cs="Wingdings" w:hint="eastAsia"/>
          <w:sz w:val="32"/>
          <w:szCs w:val="32"/>
        </w:rPr>
        <w:t xml:space="preserve">万元，其中：人员经费 </w:t>
      </w:r>
      <w:r w:rsidR="00326D08">
        <w:rPr>
          <w:rFonts w:ascii="仿宋_GB2312" w:eastAsia="仿宋_GB2312" w:hAnsi="Times New Roman" w:cs="Wingdings" w:hint="eastAsia"/>
          <w:sz w:val="32"/>
          <w:szCs w:val="32"/>
        </w:rPr>
        <w:t>3303.03</w:t>
      </w:r>
      <w:r w:rsidR="006A6B55">
        <w:rPr>
          <w:rFonts w:ascii="仿宋_GB2312" w:eastAsia="仿宋_GB2312" w:hAnsi="Times New Roman" w:cs="Wingdings" w:hint="eastAsia"/>
          <w:sz w:val="32"/>
          <w:szCs w:val="32"/>
        </w:rPr>
        <w:t>万元，主要包括基本工资、津贴补贴</w:t>
      </w:r>
      <w:r>
        <w:rPr>
          <w:rFonts w:ascii="仿宋_GB2312" w:eastAsia="仿宋_GB2312" w:hAnsi="Times New Roman" w:cs="Wingdings" w:hint="eastAsia"/>
          <w:sz w:val="32"/>
          <w:szCs w:val="32"/>
        </w:rPr>
        <w:t xml:space="preserve">、绩效工资、机关事业单位基本养老保险缴费、职业年金缴费、职工基本医疗保险缴费、住房公积金、其他社会保障缴费、退休费、生活补助、奖励金、其他对个人和家庭的补助支出；公用经费 </w:t>
      </w:r>
      <w:r w:rsidR="00326D08">
        <w:rPr>
          <w:rFonts w:ascii="仿宋_GB2312" w:eastAsia="仿宋_GB2312" w:hAnsi="Times New Roman" w:cs="Wingdings" w:hint="eastAsia"/>
          <w:sz w:val="32"/>
          <w:szCs w:val="32"/>
        </w:rPr>
        <w:t>54.75</w:t>
      </w:r>
      <w:r>
        <w:rPr>
          <w:rFonts w:ascii="仿宋_GB2312" w:eastAsia="仿宋_GB2312" w:hAnsi="Times New Roman" w:cs="Wingdings" w:hint="eastAsia"/>
          <w:sz w:val="32"/>
          <w:szCs w:val="32"/>
        </w:rPr>
        <w:t>万元，主要包括办公费、水费、电费、</w:t>
      </w:r>
      <w:r w:rsidR="00C04FD2">
        <w:rPr>
          <w:rFonts w:ascii="仿宋_GB2312" w:eastAsia="仿宋_GB2312" w:hAnsi="Times New Roman" w:cs="Wingdings" w:hint="eastAsia"/>
          <w:sz w:val="32"/>
          <w:szCs w:val="32"/>
        </w:rPr>
        <w:t>取暖费</w:t>
      </w:r>
      <w:r>
        <w:rPr>
          <w:rFonts w:ascii="仿宋_GB2312" w:eastAsia="仿宋_GB2312" w:hAnsi="Times New Roman" w:cs="Wingdings" w:hint="eastAsia"/>
          <w:sz w:val="32"/>
          <w:szCs w:val="32"/>
        </w:rPr>
        <w:t>、专用材料费、劳务费、工会经费、公务用车运行维护费、其他商品和服务支出、办公设备购置。</w:t>
      </w:r>
    </w:p>
    <w:p w:rsidR="007620A2" w:rsidRDefault="00147453">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7620A2" w:rsidRDefault="00147453">
      <w:pPr>
        <w:adjustRightInd w:val="0"/>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（一）“三公”经费财政拨款支出决算总体情况说明</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lastRenderedPageBreak/>
        <w:t>本部门2020年度“三公”经费财政拨款支出预算为</w:t>
      </w:r>
      <w:r w:rsidR="00326D08">
        <w:rPr>
          <w:rFonts w:ascii="仿宋_GB2312" w:eastAsia="仿宋_GB2312" w:hAnsi="Times New Roman" w:cs="Wingdings" w:hint="eastAsia"/>
          <w:sz w:val="32"/>
          <w:szCs w:val="32"/>
        </w:rPr>
        <w:t>8</w:t>
      </w:r>
      <w:r>
        <w:rPr>
          <w:rFonts w:ascii="仿宋_GB2312" w:eastAsia="仿宋_GB2312" w:hAnsi="Times New Roman" w:cs="Wingdings" w:hint="eastAsia"/>
          <w:sz w:val="32"/>
          <w:szCs w:val="32"/>
        </w:rPr>
        <w:t>万元，支出决算为</w:t>
      </w:r>
      <w:r w:rsidR="00326D08">
        <w:rPr>
          <w:rFonts w:ascii="仿宋_GB2312" w:eastAsia="仿宋_GB2312" w:hAnsi="Times New Roman" w:cs="Wingdings" w:hint="eastAsia"/>
          <w:sz w:val="32"/>
          <w:szCs w:val="32"/>
        </w:rPr>
        <w:t>0.06</w:t>
      </w:r>
      <w:r w:rsidR="00C43046">
        <w:rPr>
          <w:rFonts w:ascii="仿宋_GB2312" w:eastAsia="仿宋_GB2312" w:hAnsi="Times New Roman" w:cs="Wingdings"/>
          <w:sz w:val="32"/>
          <w:szCs w:val="32"/>
        </w:rPr>
        <w:t>万</w:t>
      </w:r>
      <w:r>
        <w:rPr>
          <w:rFonts w:ascii="仿宋_GB2312" w:eastAsia="仿宋_GB2312" w:hAnsi="Times New Roman" w:cs="Wingdings" w:hint="eastAsia"/>
          <w:sz w:val="32"/>
          <w:szCs w:val="32"/>
        </w:rPr>
        <w:t>元，</w:t>
      </w:r>
      <w:r w:rsidR="00C43046">
        <w:rPr>
          <w:rFonts w:ascii="仿宋_GB2312" w:eastAsia="仿宋_GB2312" w:hAnsi="Times New Roman" w:cs="Wingdings" w:hint="eastAsia"/>
          <w:sz w:val="32"/>
          <w:szCs w:val="32"/>
        </w:rPr>
        <w:t>完成预算</w:t>
      </w:r>
      <w:r w:rsidR="00326D08">
        <w:rPr>
          <w:rFonts w:ascii="仿宋_GB2312" w:eastAsia="仿宋_GB2312" w:hAnsi="Times New Roman" w:cs="Wingdings" w:hint="eastAsia"/>
          <w:sz w:val="32"/>
          <w:szCs w:val="32"/>
        </w:rPr>
        <w:t>0.71</w:t>
      </w:r>
      <w:r w:rsidR="00C43046">
        <w:rPr>
          <w:rFonts w:ascii="仿宋_GB2312" w:eastAsia="仿宋_GB2312" w:hAnsi="Times New Roman" w:cs="Wingdings" w:hint="eastAsia"/>
          <w:sz w:val="32"/>
          <w:szCs w:val="32"/>
        </w:rPr>
        <w:t>%，</w:t>
      </w:r>
      <w:proofErr w:type="gramStart"/>
      <w:r w:rsidR="00C43046">
        <w:rPr>
          <w:rFonts w:ascii="仿宋_GB2312" w:eastAsia="仿宋_GB2312" w:hAnsi="Times New Roman" w:cs="Wingdings" w:hint="eastAsia"/>
          <w:sz w:val="32"/>
          <w:szCs w:val="32"/>
        </w:rPr>
        <w:t>较预算</w:t>
      </w:r>
      <w:proofErr w:type="gramEnd"/>
      <w:r w:rsidR="00C43046">
        <w:rPr>
          <w:rFonts w:ascii="仿宋_GB2312" w:eastAsia="仿宋_GB2312" w:hAnsi="Times New Roman" w:cs="Wingdings" w:hint="eastAsia"/>
          <w:sz w:val="32"/>
          <w:szCs w:val="32"/>
        </w:rPr>
        <w:t>减少</w:t>
      </w:r>
      <w:r w:rsidR="00326D08">
        <w:rPr>
          <w:rFonts w:ascii="仿宋_GB2312" w:eastAsia="仿宋_GB2312" w:hAnsi="Times New Roman" w:cs="Wingdings" w:hint="eastAsia"/>
          <w:sz w:val="32"/>
          <w:szCs w:val="32"/>
        </w:rPr>
        <w:t>7.94</w:t>
      </w:r>
      <w:r>
        <w:rPr>
          <w:rFonts w:ascii="仿宋_GB2312" w:eastAsia="仿宋_GB2312" w:hAnsi="Times New Roman" w:cs="Wingdings" w:hint="eastAsia"/>
          <w:sz w:val="32"/>
          <w:szCs w:val="32"/>
        </w:rPr>
        <w:t>万元，</w:t>
      </w:r>
      <w:r w:rsidR="00C43046">
        <w:rPr>
          <w:rFonts w:ascii="仿宋_GB2312" w:eastAsia="仿宋_GB2312" w:hAnsi="Times New Roman" w:cs="Wingdings" w:hint="eastAsia"/>
          <w:sz w:val="32"/>
          <w:szCs w:val="32"/>
        </w:rPr>
        <w:t>降低</w:t>
      </w:r>
      <w:r w:rsidR="00326D08">
        <w:rPr>
          <w:rFonts w:ascii="仿宋_GB2312" w:eastAsia="仿宋_GB2312" w:hAnsi="Times New Roman" w:cs="Wingdings" w:hint="eastAsia"/>
          <w:sz w:val="32"/>
          <w:szCs w:val="32"/>
        </w:rPr>
        <w:t>99.25</w:t>
      </w:r>
      <w:r>
        <w:rPr>
          <w:rFonts w:ascii="仿宋_GB2312" w:eastAsia="仿宋_GB2312" w:hAnsi="Times New Roman" w:cs="Wingdings" w:hint="eastAsia"/>
          <w:sz w:val="32"/>
          <w:szCs w:val="32"/>
        </w:rPr>
        <w:t>%，主要是</w:t>
      </w:r>
      <w:r w:rsidR="00AC308D">
        <w:rPr>
          <w:rFonts w:ascii="仿宋_GB2312" w:eastAsia="仿宋_GB2312" w:hAnsi="Times New Roman" w:cs="Wingdings" w:hint="eastAsia"/>
          <w:sz w:val="32"/>
          <w:szCs w:val="32"/>
        </w:rPr>
        <w:t>因疫情无出国（境）项目及公车上缴</w:t>
      </w:r>
      <w:r>
        <w:rPr>
          <w:rFonts w:ascii="仿宋_GB2312" w:eastAsia="仿宋_GB2312" w:hAnsi="Times New Roman" w:cs="Wingdings" w:hint="eastAsia"/>
          <w:sz w:val="32"/>
          <w:szCs w:val="32"/>
        </w:rPr>
        <w:t>；较2019年度</w:t>
      </w:r>
      <w:r w:rsidR="00AC308D">
        <w:rPr>
          <w:rFonts w:ascii="仿宋_GB2312" w:eastAsia="仿宋_GB2312" w:hAnsi="Times New Roman" w:cs="Wingdings" w:hint="eastAsia"/>
          <w:sz w:val="32"/>
          <w:szCs w:val="32"/>
        </w:rPr>
        <w:t>减少</w:t>
      </w:r>
      <w:r w:rsidR="00326D08">
        <w:rPr>
          <w:rFonts w:ascii="仿宋_GB2312" w:eastAsia="仿宋_GB2312" w:hAnsi="Times New Roman" w:cs="Wingdings" w:hint="eastAsia"/>
          <w:sz w:val="32"/>
          <w:szCs w:val="32"/>
        </w:rPr>
        <w:t>0.19</w:t>
      </w:r>
      <w:r>
        <w:rPr>
          <w:rFonts w:ascii="仿宋_GB2312" w:eastAsia="仿宋_GB2312" w:hAnsi="Times New Roman" w:cs="Wingdings" w:hint="eastAsia"/>
          <w:sz w:val="32"/>
          <w:szCs w:val="32"/>
        </w:rPr>
        <w:t>万元，</w:t>
      </w:r>
      <w:r w:rsidR="00AC308D">
        <w:rPr>
          <w:rFonts w:ascii="仿宋_GB2312" w:eastAsia="仿宋_GB2312" w:hAnsi="Times New Roman" w:cs="Wingdings" w:hint="eastAsia"/>
          <w:sz w:val="32"/>
          <w:szCs w:val="32"/>
        </w:rPr>
        <w:t>降低</w:t>
      </w:r>
      <w:r w:rsidR="00326D08">
        <w:rPr>
          <w:rFonts w:ascii="仿宋_GB2312" w:eastAsia="仿宋_GB2312" w:hAnsi="Times New Roman" w:cs="Wingdings" w:hint="eastAsia"/>
          <w:sz w:val="32"/>
          <w:szCs w:val="32"/>
        </w:rPr>
        <w:t>77.19</w:t>
      </w:r>
      <w:r>
        <w:rPr>
          <w:rFonts w:ascii="仿宋_GB2312" w:eastAsia="仿宋_GB2312" w:hAnsi="Times New Roman" w:cs="Wingdings" w:hint="eastAsia"/>
          <w:sz w:val="32"/>
          <w:szCs w:val="32"/>
        </w:rPr>
        <w:t>%，主要是</w:t>
      </w:r>
      <w:r w:rsidR="00AC308D">
        <w:rPr>
          <w:rFonts w:ascii="仿宋_GB2312" w:eastAsia="仿宋_GB2312" w:hAnsi="Times New Roman" w:cs="Wingdings" w:hint="eastAsia"/>
          <w:sz w:val="32"/>
          <w:szCs w:val="32"/>
        </w:rPr>
        <w:t>因疫情无出国（境）项目及公车上缴</w:t>
      </w:r>
      <w:r>
        <w:rPr>
          <w:rFonts w:ascii="仿宋_GB2312" w:eastAsia="仿宋_GB2312" w:hAnsi="Times New Roman" w:cs="Wingdings" w:hint="eastAsia"/>
          <w:sz w:val="32"/>
          <w:szCs w:val="32"/>
        </w:rPr>
        <w:t>。</w:t>
      </w:r>
    </w:p>
    <w:p w:rsidR="007620A2" w:rsidRDefault="00147453">
      <w:pPr>
        <w:adjustRightInd w:val="0"/>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（二）“三公”经费财政拨款支出决算具体情况说明</w:t>
      </w:r>
    </w:p>
    <w:p w:rsidR="007620A2" w:rsidRDefault="00147453">
      <w:pPr>
        <w:adjustRightInd w:val="0"/>
        <w:snapToGrid w:val="0"/>
        <w:spacing w:line="600" w:lineRule="exact"/>
        <w:ind w:firstLineChars="200" w:firstLine="643"/>
        <w:rPr>
          <w:rFonts w:ascii="仿宋_GB2312" w:eastAsia="仿宋_GB2312" w:hAnsi="Times New Roman" w:cs="Wingdings"/>
          <w:sz w:val="32"/>
          <w:szCs w:val="32"/>
        </w:rPr>
      </w:pPr>
      <w:r>
        <w:rPr>
          <w:rFonts w:ascii="楷体_GB2312" w:eastAsia="楷体_GB2312" w:hAnsi="Times New Roman" w:cs="Mongolian Baiti" w:hint="eastAsia"/>
          <w:b/>
          <w:bCs/>
          <w:sz w:val="32"/>
          <w:szCs w:val="32"/>
        </w:rPr>
        <w:t>1.因公出国（境）费。</w:t>
      </w:r>
      <w:r>
        <w:rPr>
          <w:rFonts w:ascii="仿宋_GB2312" w:eastAsia="仿宋_GB2312" w:hAnsi="仿宋_GB2312" w:cs="仿宋_GB2312" w:hint="eastAsia"/>
          <w:sz w:val="32"/>
          <w:szCs w:val="32"/>
        </w:rPr>
        <w:t>本部门2020年因公出国（境）费支出</w:t>
      </w:r>
      <w:r w:rsidR="00A00FF4">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sidR="00A00FF4">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Times New Roman" w:cs="Wingdings" w:hint="eastAsia"/>
          <w:sz w:val="32"/>
          <w:szCs w:val="32"/>
        </w:rPr>
        <w:t>因公出国（境）团组</w:t>
      </w:r>
      <w:r w:rsidR="00A00FF4">
        <w:rPr>
          <w:rFonts w:ascii="仿宋_GB2312" w:eastAsia="仿宋_GB2312" w:hAnsi="Times New Roman" w:cs="Wingdings"/>
          <w:sz w:val="32"/>
          <w:szCs w:val="32"/>
        </w:rPr>
        <w:t>0</w:t>
      </w:r>
      <w:r>
        <w:rPr>
          <w:rFonts w:ascii="仿宋_GB2312" w:eastAsia="仿宋_GB2312" w:hAnsi="Times New Roman" w:cs="Wingdings" w:hint="eastAsia"/>
          <w:sz w:val="32"/>
          <w:szCs w:val="32"/>
        </w:rPr>
        <w:t>个、共</w:t>
      </w:r>
      <w:r w:rsidR="00A00FF4">
        <w:rPr>
          <w:rFonts w:ascii="仿宋_GB2312" w:eastAsia="仿宋_GB2312" w:hAnsi="Times New Roman" w:cs="Wingdings"/>
          <w:sz w:val="32"/>
          <w:szCs w:val="32"/>
        </w:rPr>
        <w:t>0</w:t>
      </w:r>
      <w:r>
        <w:rPr>
          <w:rFonts w:ascii="仿宋_GB2312" w:eastAsia="仿宋_GB2312" w:hAnsi="Times New Roman" w:cs="Wingdings" w:hint="eastAsia"/>
          <w:sz w:val="32"/>
          <w:szCs w:val="32"/>
        </w:rPr>
        <w:t>人、参加其他单位组织的因公出国（境）团组</w:t>
      </w:r>
      <w:r w:rsidR="00A00FF4">
        <w:rPr>
          <w:rFonts w:ascii="仿宋_GB2312" w:eastAsia="仿宋_GB2312" w:hAnsi="Times New Roman" w:cs="Wingdings"/>
          <w:sz w:val="32"/>
          <w:szCs w:val="32"/>
        </w:rPr>
        <w:t>0</w:t>
      </w:r>
      <w:r>
        <w:rPr>
          <w:rFonts w:ascii="仿宋_GB2312" w:eastAsia="仿宋_GB2312" w:hAnsi="Times New Roman" w:cs="Wingdings" w:hint="eastAsia"/>
          <w:sz w:val="32"/>
          <w:szCs w:val="32"/>
        </w:rPr>
        <w:t>个、共</w:t>
      </w:r>
      <w:r w:rsidR="00A00FF4">
        <w:rPr>
          <w:rFonts w:ascii="仿宋_GB2312" w:eastAsia="仿宋_GB2312" w:hAnsi="Times New Roman" w:cs="Wingdings"/>
          <w:sz w:val="32"/>
          <w:szCs w:val="32"/>
        </w:rPr>
        <w:t>0</w:t>
      </w:r>
      <w:r>
        <w:rPr>
          <w:rFonts w:ascii="仿宋_GB2312" w:eastAsia="仿宋_GB2312" w:hAnsi="Times New Roman" w:cs="Wingdings" w:hint="eastAsia"/>
          <w:sz w:val="32"/>
          <w:szCs w:val="32"/>
        </w:rPr>
        <w:t>人</w:t>
      </w:r>
      <w:r w:rsidR="00A00FF4">
        <w:rPr>
          <w:rFonts w:ascii="仿宋_GB2312" w:eastAsia="仿宋_GB2312" w:hAnsi="Times New Roman" w:cs="Wingdings" w:hint="eastAsia"/>
          <w:sz w:val="32"/>
          <w:szCs w:val="32"/>
        </w:rPr>
        <w:t>；</w:t>
      </w:r>
      <w:r>
        <w:rPr>
          <w:rFonts w:ascii="仿宋_GB2312" w:eastAsia="仿宋_GB2312" w:hAnsi="Times New Roman" w:cs="Wingdings" w:hint="eastAsia"/>
          <w:sz w:val="32"/>
          <w:szCs w:val="32"/>
        </w:rPr>
        <w:t>无本单位组织的出国（境）团组。因公出国（境）费支出</w:t>
      </w:r>
      <w:proofErr w:type="gramStart"/>
      <w:r>
        <w:rPr>
          <w:rFonts w:ascii="仿宋_GB2312" w:eastAsia="仿宋_GB2312" w:hAnsi="Times New Roman" w:cs="Wingdings" w:hint="eastAsia"/>
          <w:sz w:val="32"/>
          <w:szCs w:val="32"/>
        </w:rPr>
        <w:t>较预算</w:t>
      </w:r>
      <w:proofErr w:type="gramEnd"/>
      <w:r w:rsidR="00A00FF4">
        <w:rPr>
          <w:rFonts w:ascii="仿宋_GB2312" w:eastAsia="仿宋_GB2312" w:hAnsi="Times New Roman" w:cs="Wingdings" w:hint="eastAsia"/>
          <w:sz w:val="32"/>
          <w:szCs w:val="32"/>
        </w:rPr>
        <w:t>减少</w:t>
      </w:r>
      <w:r w:rsidR="00326D08">
        <w:rPr>
          <w:rFonts w:ascii="仿宋_GB2312" w:eastAsia="仿宋_GB2312" w:hAnsi="Times New Roman" w:cs="Wingdings" w:hint="eastAsia"/>
          <w:sz w:val="32"/>
          <w:szCs w:val="32"/>
        </w:rPr>
        <w:t>0</w:t>
      </w:r>
      <w:r>
        <w:rPr>
          <w:rFonts w:ascii="仿宋_GB2312" w:eastAsia="仿宋_GB2312" w:hAnsi="Times New Roman" w:cs="Wingdings" w:hint="eastAsia"/>
          <w:sz w:val="32"/>
          <w:szCs w:val="32"/>
        </w:rPr>
        <w:t>万元，降低</w:t>
      </w:r>
      <w:r w:rsidR="00326D08">
        <w:rPr>
          <w:rFonts w:ascii="仿宋_GB2312" w:eastAsia="仿宋_GB2312" w:hAnsi="Times New Roman" w:cs="Wingdings" w:hint="eastAsia"/>
          <w:sz w:val="32"/>
          <w:szCs w:val="32"/>
        </w:rPr>
        <w:t>0</w:t>
      </w:r>
      <w:r>
        <w:rPr>
          <w:rFonts w:ascii="仿宋_GB2312" w:eastAsia="仿宋_GB2312" w:hAnsi="Times New Roman" w:cs="Wingdings" w:hint="eastAsia"/>
          <w:sz w:val="32"/>
          <w:szCs w:val="32"/>
        </w:rPr>
        <w:t>%,主要是</w:t>
      </w:r>
      <w:r w:rsidR="00A00FF4">
        <w:rPr>
          <w:rFonts w:ascii="仿宋_GB2312" w:eastAsia="仿宋_GB2312" w:hAnsi="Times New Roman" w:cs="Wingdings" w:hint="eastAsia"/>
          <w:sz w:val="32"/>
          <w:szCs w:val="32"/>
        </w:rPr>
        <w:t>因疫情无出（国）境任务</w:t>
      </w:r>
      <w:r>
        <w:rPr>
          <w:rFonts w:ascii="仿宋_GB2312" w:eastAsia="仿宋_GB2312" w:hAnsi="Times New Roman" w:cs="Wingdings" w:hint="eastAsia"/>
          <w:sz w:val="32"/>
          <w:szCs w:val="32"/>
        </w:rPr>
        <w:t>；较上年减少</w:t>
      </w:r>
      <w:r w:rsidR="00326D08">
        <w:rPr>
          <w:rFonts w:ascii="仿宋_GB2312" w:eastAsia="仿宋_GB2312" w:hAnsi="Times New Roman" w:cs="Wingdings" w:hint="eastAsia"/>
          <w:sz w:val="32"/>
          <w:szCs w:val="32"/>
        </w:rPr>
        <w:t>0</w:t>
      </w:r>
      <w:r>
        <w:rPr>
          <w:rFonts w:ascii="仿宋_GB2312" w:eastAsia="仿宋_GB2312" w:hAnsi="Times New Roman" w:cs="Wingdings" w:hint="eastAsia"/>
          <w:sz w:val="32"/>
          <w:szCs w:val="32"/>
        </w:rPr>
        <w:t>万元，降低</w:t>
      </w:r>
      <w:r w:rsidR="00326D08">
        <w:rPr>
          <w:rFonts w:ascii="仿宋_GB2312" w:eastAsia="仿宋_GB2312" w:hAnsi="Times New Roman" w:cs="Wingdings" w:hint="eastAsia"/>
          <w:sz w:val="32"/>
          <w:szCs w:val="32"/>
        </w:rPr>
        <w:t>0</w:t>
      </w:r>
      <w:r>
        <w:rPr>
          <w:rFonts w:ascii="仿宋_GB2312" w:eastAsia="仿宋_GB2312" w:hAnsi="Times New Roman" w:cs="Wingdings" w:hint="eastAsia"/>
          <w:sz w:val="32"/>
          <w:szCs w:val="32"/>
        </w:rPr>
        <w:t>%,主要是</w:t>
      </w:r>
      <w:r w:rsidR="00A00FF4">
        <w:rPr>
          <w:rFonts w:ascii="仿宋_GB2312" w:eastAsia="仿宋_GB2312" w:hAnsi="Times New Roman" w:cs="Wingdings" w:hint="eastAsia"/>
          <w:sz w:val="32"/>
          <w:szCs w:val="32"/>
        </w:rPr>
        <w:t>因疫情无出国（境）任务</w:t>
      </w:r>
      <w:r>
        <w:rPr>
          <w:rFonts w:ascii="仿宋_GB2312" w:eastAsia="仿宋_GB2312" w:hAnsi="Times New Roman" w:cs="Wingdings" w:hint="eastAsia"/>
          <w:sz w:val="32"/>
          <w:szCs w:val="32"/>
        </w:rPr>
        <w:t>。</w:t>
      </w:r>
    </w:p>
    <w:p w:rsidR="007620A2" w:rsidRDefault="00147453">
      <w:pPr>
        <w:adjustRightInd w:val="0"/>
        <w:snapToGrid w:val="0"/>
        <w:spacing w:line="600" w:lineRule="exact"/>
        <w:ind w:firstLineChars="200" w:firstLine="643"/>
        <w:rPr>
          <w:rFonts w:ascii="仿宋_GB2312" w:eastAsia="仿宋_GB2312" w:hAnsi="Times New Roman" w:cs="Mongolian Baiti"/>
          <w:b/>
          <w:bCs/>
          <w:sz w:val="32"/>
          <w:szCs w:val="32"/>
        </w:rPr>
      </w:pPr>
      <w:r>
        <w:rPr>
          <w:rFonts w:ascii="楷体_GB2312" w:eastAsia="楷体_GB2312" w:hAnsi="Times New Roman" w:cs="Mongolian Baiti" w:hint="eastAsia"/>
          <w:b/>
          <w:bCs/>
          <w:sz w:val="32"/>
          <w:szCs w:val="32"/>
        </w:rPr>
        <w:t>2.公务用车购置及运行维护费。</w:t>
      </w:r>
      <w:r>
        <w:rPr>
          <w:rFonts w:ascii="仿宋_GB2312" w:eastAsia="仿宋_GB2312" w:hAnsi="仿宋_GB2312" w:cs="仿宋_GB2312" w:hint="eastAsia"/>
          <w:sz w:val="32"/>
          <w:szCs w:val="32"/>
        </w:rPr>
        <w:t>本部门2020年公务用车购置及运行维护费支出</w:t>
      </w:r>
      <w:r w:rsidR="000459DD">
        <w:rPr>
          <w:rFonts w:ascii="仿宋_GB2312" w:eastAsia="仿宋_GB2312" w:hAnsi="仿宋_GB2312" w:cs="仿宋_GB2312"/>
          <w:sz w:val="32"/>
          <w:szCs w:val="32"/>
        </w:rPr>
        <w:t>0.</w:t>
      </w:r>
      <w:r w:rsidR="00A524BB">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万元，完成预算的</w:t>
      </w:r>
      <w:r w:rsidR="008B1EFC">
        <w:rPr>
          <w:rFonts w:ascii="仿宋_GB2312" w:eastAsia="仿宋_GB2312" w:hAnsi="仿宋_GB2312" w:cs="仿宋_GB2312" w:hint="eastAsia"/>
          <w:sz w:val="32"/>
          <w:szCs w:val="32"/>
        </w:rPr>
        <w:t>0.71</w:t>
      </w:r>
      <w:r>
        <w:rPr>
          <w:rFonts w:ascii="仿宋_GB2312" w:eastAsia="仿宋_GB2312" w:hAnsi="仿宋_GB2312" w:cs="仿宋_GB2312" w:hint="eastAsia"/>
          <w:sz w:val="32"/>
          <w:szCs w:val="32"/>
        </w:rPr>
        <w:t>%，</w:t>
      </w:r>
      <w:proofErr w:type="gramStart"/>
      <w:r>
        <w:rPr>
          <w:rFonts w:ascii="仿宋_GB2312" w:eastAsia="仿宋_GB2312" w:hAnsi="Times New Roman" w:cs="Wingdings" w:hint="eastAsia"/>
          <w:sz w:val="32"/>
          <w:szCs w:val="32"/>
        </w:rPr>
        <w:t>较预算</w:t>
      </w:r>
      <w:proofErr w:type="gramEnd"/>
      <w:r>
        <w:rPr>
          <w:rFonts w:ascii="仿宋_GB2312" w:eastAsia="仿宋_GB2312" w:hAnsi="Times New Roman" w:cs="Wingdings" w:hint="eastAsia"/>
          <w:sz w:val="32"/>
          <w:szCs w:val="32"/>
        </w:rPr>
        <w:t>减少</w:t>
      </w:r>
      <w:r w:rsidR="008B1EFC">
        <w:rPr>
          <w:rFonts w:ascii="仿宋_GB2312" w:eastAsia="仿宋_GB2312" w:hAnsi="Times New Roman" w:cs="Wingdings" w:hint="eastAsia"/>
          <w:sz w:val="32"/>
          <w:szCs w:val="32"/>
        </w:rPr>
        <w:t>2.94</w:t>
      </w:r>
      <w:r>
        <w:rPr>
          <w:rFonts w:ascii="仿宋_GB2312" w:eastAsia="仿宋_GB2312" w:hAnsi="Times New Roman" w:cs="Wingdings" w:hint="eastAsia"/>
          <w:sz w:val="32"/>
          <w:szCs w:val="32"/>
        </w:rPr>
        <w:t>万元，降低</w:t>
      </w:r>
      <w:r w:rsidR="008B1EFC">
        <w:rPr>
          <w:rFonts w:ascii="仿宋_GB2312" w:eastAsia="仿宋_GB2312" w:hAnsi="Times New Roman" w:cs="Wingdings" w:hint="eastAsia"/>
          <w:sz w:val="32"/>
          <w:szCs w:val="32"/>
        </w:rPr>
        <w:t>98</w:t>
      </w:r>
      <w:r>
        <w:rPr>
          <w:rFonts w:ascii="仿宋_GB2312" w:eastAsia="仿宋_GB2312" w:hAnsi="Times New Roman" w:cs="Wingdings" w:hint="eastAsia"/>
          <w:sz w:val="32"/>
          <w:szCs w:val="32"/>
        </w:rPr>
        <w:t>%,主要是</w:t>
      </w:r>
      <w:r w:rsidR="000459DD">
        <w:rPr>
          <w:rFonts w:ascii="仿宋_GB2312" w:eastAsia="仿宋_GB2312" w:hAnsi="Times New Roman" w:cs="Wingdings"/>
          <w:sz w:val="32"/>
          <w:szCs w:val="32"/>
        </w:rPr>
        <w:t>公务用车上缴</w:t>
      </w:r>
      <w:r>
        <w:rPr>
          <w:rFonts w:ascii="仿宋_GB2312" w:eastAsia="仿宋_GB2312" w:hAnsi="Times New Roman" w:cs="Wingdings" w:hint="eastAsia"/>
          <w:sz w:val="32"/>
          <w:szCs w:val="32"/>
        </w:rPr>
        <w:t>；较上年减少</w:t>
      </w:r>
      <w:r w:rsidR="008B1EFC">
        <w:rPr>
          <w:rFonts w:ascii="仿宋_GB2312" w:eastAsia="仿宋_GB2312" w:hAnsi="Times New Roman" w:cs="Wingdings" w:hint="eastAsia"/>
          <w:sz w:val="32"/>
          <w:szCs w:val="32"/>
        </w:rPr>
        <w:t>0.19</w:t>
      </w:r>
      <w:r>
        <w:rPr>
          <w:rFonts w:ascii="仿宋_GB2312" w:eastAsia="仿宋_GB2312" w:hAnsi="Times New Roman" w:cs="Wingdings" w:hint="eastAsia"/>
          <w:sz w:val="32"/>
          <w:szCs w:val="32"/>
        </w:rPr>
        <w:t>万元，</w:t>
      </w:r>
      <w:r w:rsidR="000459DD">
        <w:rPr>
          <w:rFonts w:ascii="仿宋_GB2312" w:eastAsia="仿宋_GB2312" w:hAnsi="Times New Roman" w:cs="Wingdings" w:hint="eastAsia"/>
          <w:sz w:val="32"/>
          <w:szCs w:val="32"/>
        </w:rPr>
        <w:t>降低</w:t>
      </w:r>
      <w:r w:rsidR="008B1EFC">
        <w:rPr>
          <w:rFonts w:ascii="仿宋_GB2312" w:eastAsia="仿宋_GB2312" w:hAnsi="Times New Roman" w:cs="Wingdings" w:hint="eastAsia"/>
          <w:sz w:val="32"/>
          <w:szCs w:val="32"/>
        </w:rPr>
        <w:t>77.19</w:t>
      </w:r>
      <w:r>
        <w:rPr>
          <w:rFonts w:ascii="仿宋_GB2312" w:eastAsia="仿宋_GB2312" w:hAnsi="Times New Roman" w:cs="Wingdings" w:hint="eastAsia"/>
          <w:sz w:val="32"/>
          <w:szCs w:val="32"/>
        </w:rPr>
        <w:t>%,主要是</w:t>
      </w:r>
      <w:r w:rsidR="000459DD">
        <w:rPr>
          <w:rFonts w:ascii="仿宋_GB2312" w:eastAsia="仿宋_GB2312" w:hAnsi="Times New Roman" w:cs="Wingdings" w:hint="eastAsia"/>
          <w:sz w:val="32"/>
          <w:szCs w:val="32"/>
        </w:rPr>
        <w:t>公务用车上缴</w:t>
      </w:r>
      <w:r>
        <w:rPr>
          <w:rFonts w:ascii="仿宋_GB2312" w:eastAsia="仿宋_GB2312" w:hAnsi="Times New Roman" w:cs="Wingdings" w:hint="eastAsia"/>
          <w:sz w:val="32"/>
          <w:szCs w:val="32"/>
        </w:rPr>
        <w:t>。</w:t>
      </w:r>
      <w:r>
        <w:rPr>
          <w:rFonts w:ascii="仿宋_GB2312" w:eastAsia="仿宋_GB2312" w:hAnsi="Times New Roman" w:cs="Mongolian Baiti" w:hint="eastAsia"/>
          <w:b/>
          <w:bCs/>
          <w:sz w:val="32"/>
          <w:szCs w:val="32"/>
        </w:rPr>
        <w:t>其中：</w:t>
      </w:r>
    </w:p>
    <w:p w:rsidR="007620A2" w:rsidRDefault="00147453">
      <w:pPr>
        <w:adjustRightInd w:val="0"/>
        <w:snapToGrid w:val="0"/>
        <w:spacing w:line="600" w:lineRule="exact"/>
        <w:ind w:firstLineChars="200" w:firstLine="643"/>
        <w:rPr>
          <w:rFonts w:ascii="仿宋_GB2312" w:eastAsia="仿宋_GB2312" w:hAnsi="Times New Roman" w:cs="Wingdings"/>
          <w:sz w:val="32"/>
          <w:szCs w:val="32"/>
        </w:rPr>
      </w:pPr>
      <w:r>
        <w:rPr>
          <w:rFonts w:ascii="仿宋_GB2312" w:eastAsia="仿宋_GB2312" w:hAnsi="Times New Roman" w:cs="Wingdings" w:hint="eastAsia"/>
          <w:b/>
          <w:sz w:val="32"/>
          <w:szCs w:val="32"/>
        </w:rPr>
        <w:t>公务用车购置费支出：</w:t>
      </w:r>
      <w:r>
        <w:rPr>
          <w:rFonts w:ascii="仿宋_GB2312" w:eastAsia="仿宋_GB2312" w:hAnsi="Times New Roman" w:cs="Wingdings" w:hint="eastAsia"/>
          <w:sz w:val="32"/>
          <w:szCs w:val="32"/>
        </w:rPr>
        <w:t>本部门2020年度</w:t>
      </w:r>
      <w:r w:rsidR="000459DD">
        <w:rPr>
          <w:rFonts w:ascii="仿宋_GB2312" w:eastAsia="仿宋_GB2312" w:hAnsi="Times New Roman" w:cs="Wingdings" w:hint="eastAsia"/>
          <w:sz w:val="32"/>
          <w:szCs w:val="32"/>
        </w:rPr>
        <w:t>未发生</w:t>
      </w:r>
      <w:r>
        <w:rPr>
          <w:rFonts w:ascii="仿宋_GB2312" w:eastAsia="仿宋_GB2312" w:hAnsi="Times New Roman" w:cs="Wingdings" w:hint="eastAsia"/>
          <w:sz w:val="32"/>
          <w:szCs w:val="32"/>
        </w:rPr>
        <w:t>公务用车购置</w:t>
      </w:r>
      <w:r w:rsidR="000459DD">
        <w:rPr>
          <w:rFonts w:ascii="仿宋_GB2312" w:eastAsia="仿宋_GB2312" w:hAnsi="Times New Roman" w:cs="Wingdings" w:hint="eastAsia"/>
          <w:sz w:val="32"/>
          <w:szCs w:val="32"/>
        </w:rPr>
        <w:t>经费支出。</w:t>
      </w:r>
    </w:p>
    <w:p w:rsidR="007620A2" w:rsidRDefault="00147453">
      <w:pPr>
        <w:adjustRightInd w:val="0"/>
        <w:snapToGrid w:val="0"/>
        <w:spacing w:line="600" w:lineRule="exact"/>
        <w:ind w:firstLineChars="200" w:firstLine="643"/>
        <w:rPr>
          <w:rFonts w:ascii="仿宋_GB2312" w:eastAsia="仿宋_GB2312" w:hAnsi="Times New Roman" w:cs="Wingdings"/>
          <w:sz w:val="32"/>
          <w:szCs w:val="32"/>
        </w:rPr>
      </w:pPr>
      <w:r>
        <w:rPr>
          <w:rFonts w:ascii="仿宋_GB2312" w:eastAsia="仿宋_GB2312" w:hAnsi="Times New Roman" w:cs="Wingdings" w:hint="eastAsia"/>
          <w:b/>
          <w:sz w:val="32"/>
          <w:szCs w:val="32"/>
        </w:rPr>
        <w:t>公务用车运行维护费支出：</w:t>
      </w:r>
      <w:r>
        <w:rPr>
          <w:rFonts w:ascii="仿宋_GB2312" w:eastAsia="仿宋_GB2312" w:hAnsi="Times New Roman" w:cs="Wingdings" w:hint="eastAsia"/>
          <w:sz w:val="32"/>
          <w:szCs w:val="32"/>
        </w:rPr>
        <w:t>本部门2020年度单位公务用车保有量</w:t>
      </w:r>
      <w:r w:rsidR="000459DD">
        <w:rPr>
          <w:rFonts w:ascii="仿宋_GB2312" w:eastAsia="仿宋_GB2312" w:hAnsi="Times New Roman" w:cs="Wingdings"/>
          <w:sz w:val="32"/>
          <w:szCs w:val="32"/>
        </w:rPr>
        <w:t>1</w:t>
      </w:r>
      <w:r>
        <w:rPr>
          <w:rFonts w:ascii="仿宋_GB2312" w:eastAsia="仿宋_GB2312" w:hAnsi="Times New Roman" w:cs="Wingdings" w:hint="eastAsia"/>
          <w:sz w:val="32"/>
          <w:szCs w:val="32"/>
        </w:rPr>
        <w:t>辆,发生运行维护费支出</w:t>
      </w:r>
      <w:r w:rsidR="000459DD">
        <w:rPr>
          <w:rFonts w:ascii="仿宋_GB2312" w:eastAsia="仿宋_GB2312" w:hAnsi="Times New Roman" w:cs="Wingdings"/>
          <w:sz w:val="32"/>
          <w:szCs w:val="32"/>
        </w:rPr>
        <w:t>0.</w:t>
      </w:r>
      <w:r w:rsidR="008B1EFC">
        <w:rPr>
          <w:rFonts w:ascii="仿宋_GB2312" w:eastAsia="仿宋_GB2312" w:hAnsi="Times New Roman" w:cs="Wingdings" w:hint="eastAsia"/>
          <w:sz w:val="32"/>
          <w:szCs w:val="32"/>
        </w:rPr>
        <w:t>06</w:t>
      </w:r>
      <w:r w:rsidR="00B0223F">
        <w:rPr>
          <w:rFonts w:ascii="仿宋_GB2312" w:eastAsia="仿宋_GB2312" w:hAnsi="Times New Roman" w:cs="Wingdings" w:hint="eastAsia"/>
          <w:sz w:val="32"/>
          <w:szCs w:val="32"/>
        </w:rPr>
        <w:t>万元</w:t>
      </w:r>
      <w:r>
        <w:rPr>
          <w:rFonts w:ascii="仿宋_GB2312" w:eastAsia="仿宋_GB2312" w:hAnsi="Times New Roman" w:cs="Wingdings" w:hint="eastAsia"/>
          <w:sz w:val="32"/>
          <w:szCs w:val="32"/>
        </w:rPr>
        <w:t>。公车运行维护费支出</w:t>
      </w:r>
      <w:proofErr w:type="gramStart"/>
      <w:r>
        <w:rPr>
          <w:rFonts w:ascii="仿宋_GB2312" w:eastAsia="仿宋_GB2312" w:hAnsi="Times New Roman" w:cs="Wingdings" w:hint="eastAsia"/>
          <w:sz w:val="32"/>
          <w:szCs w:val="32"/>
        </w:rPr>
        <w:t>较预算</w:t>
      </w:r>
      <w:proofErr w:type="gramEnd"/>
      <w:r>
        <w:rPr>
          <w:rFonts w:ascii="仿宋_GB2312" w:eastAsia="仿宋_GB2312" w:hAnsi="Times New Roman" w:cs="Wingdings" w:hint="eastAsia"/>
          <w:sz w:val="32"/>
          <w:szCs w:val="32"/>
        </w:rPr>
        <w:t>减少</w:t>
      </w:r>
      <w:r w:rsidR="000459DD">
        <w:rPr>
          <w:rFonts w:ascii="仿宋_GB2312" w:eastAsia="仿宋_GB2312" w:hAnsi="Times New Roman" w:cs="Wingdings" w:hint="eastAsia"/>
          <w:sz w:val="32"/>
          <w:szCs w:val="32"/>
        </w:rPr>
        <w:t>2.</w:t>
      </w:r>
      <w:r w:rsidR="008B1EFC">
        <w:rPr>
          <w:rFonts w:ascii="仿宋_GB2312" w:eastAsia="仿宋_GB2312" w:hAnsi="Times New Roman" w:cs="Wingdings" w:hint="eastAsia"/>
          <w:sz w:val="32"/>
          <w:szCs w:val="32"/>
        </w:rPr>
        <w:t>94</w:t>
      </w:r>
      <w:r>
        <w:rPr>
          <w:rFonts w:ascii="仿宋_GB2312" w:eastAsia="仿宋_GB2312" w:hAnsi="Times New Roman" w:cs="Wingdings" w:hint="eastAsia"/>
          <w:sz w:val="32"/>
          <w:szCs w:val="32"/>
        </w:rPr>
        <w:t>万元，降低</w:t>
      </w:r>
      <w:r w:rsidR="008B1EFC">
        <w:rPr>
          <w:rFonts w:ascii="仿宋_GB2312" w:eastAsia="仿宋_GB2312" w:hAnsi="Times New Roman" w:cs="Wingdings" w:hint="eastAsia"/>
          <w:sz w:val="32"/>
          <w:szCs w:val="32"/>
        </w:rPr>
        <w:t>98</w:t>
      </w:r>
      <w:r>
        <w:rPr>
          <w:rFonts w:ascii="仿宋_GB2312" w:eastAsia="仿宋_GB2312" w:hAnsi="Times New Roman" w:cs="Wingdings" w:hint="eastAsia"/>
          <w:sz w:val="32"/>
          <w:szCs w:val="32"/>
        </w:rPr>
        <w:t>%,主要是</w:t>
      </w:r>
      <w:r w:rsidR="000459DD">
        <w:rPr>
          <w:rFonts w:ascii="仿宋_GB2312" w:eastAsia="仿宋_GB2312" w:hAnsi="Times New Roman" w:cs="Wingdings" w:hint="eastAsia"/>
          <w:sz w:val="32"/>
          <w:szCs w:val="32"/>
        </w:rPr>
        <w:t>公务用车上缴</w:t>
      </w:r>
      <w:r>
        <w:rPr>
          <w:rFonts w:ascii="仿宋_GB2312" w:eastAsia="仿宋_GB2312" w:hAnsi="Times New Roman" w:cs="Wingdings" w:hint="eastAsia"/>
          <w:sz w:val="32"/>
          <w:szCs w:val="32"/>
        </w:rPr>
        <w:t>；较上</w:t>
      </w:r>
      <w:r>
        <w:rPr>
          <w:rFonts w:ascii="仿宋_GB2312" w:eastAsia="仿宋_GB2312" w:hAnsi="Times New Roman" w:cs="Wingdings" w:hint="eastAsia"/>
          <w:sz w:val="32"/>
          <w:szCs w:val="32"/>
        </w:rPr>
        <w:lastRenderedPageBreak/>
        <w:t>年减少</w:t>
      </w:r>
      <w:r w:rsidR="000459DD">
        <w:rPr>
          <w:rFonts w:ascii="仿宋_GB2312" w:eastAsia="仿宋_GB2312" w:hAnsi="Times New Roman" w:cs="Wingdings" w:hint="eastAsia"/>
          <w:sz w:val="32"/>
          <w:szCs w:val="32"/>
        </w:rPr>
        <w:t>0.</w:t>
      </w:r>
      <w:r w:rsidR="008B1EFC">
        <w:rPr>
          <w:rFonts w:ascii="仿宋_GB2312" w:eastAsia="仿宋_GB2312" w:hAnsi="Times New Roman" w:cs="Wingdings" w:hint="eastAsia"/>
          <w:sz w:val="32"/>
          <w:szCs w:val="32"/>
        </w:rPr>
        <w:t>19</w:t>
      </w:r>
      <w:r>
        <w:rPr>
          <w:rFonts w:ascii="仿宋_GB2312" w:eastAsia="仿宋_GB2312" w:hAnsi="Times New Roman" w:cs="Wingdings" w:hint="eastAsia"/>
          <w:sz w:val="32"/>
          <w:szCs w:val="32"/>
        </w:rPr>
        <w:t>万元，降低</w:t>
      </w:r>
      <w:r w:rsidR="008B1EFC">
        <w:rPr>
          <w:rFonts w:ascii="仿宋_GB2312" w:eastAsia="仿宋_GB2312" w:hAnsi="Times New Roman" w:cs="Wingdings" w:hint="eastAsia"/>
          <w:sz w:val="32"/>
          <w:szCs w:val="32"/>
        </w:rPr>
        <w:t>77.19</w:t>
      </w:r>
      <w:r>
        <w:rPr>
          <w:rFonts w:ascii="仿宋_GB2312" w:eastAsia="仿宋_GB2312" w:hAnsi="Times New Roman" w:cs="Wingdings" w:hint="eastAsia"/>
          <w:sz w:val="32"/>
          <w:szCs w:val="32"/>
        </w:rPr>
        <w:t>%，主要是</w:t>
      </w:r>
      <w:r w:rsidR="000459DD">
        <w:rPr>
          <w:rFonts w:ascii="仿宋_GB2312" w:eastAsia="仿宋_GB2312" w:hAnsi="Times New Roman" w:cs="Wingdings" w:hint="eastAsia"/>
          <w:sz w:val="32"/>
          <w:szCs w:val="32"/>
        </w:rPr>
        <w:t>公务用车上缴</w:t>
      </w:r>
      <w:r>
        <w:rPr>
          <w:rFonts w:ascii="仿宋_GB2312" w:eastAsia="仿宋_GB2312" w:hAnsi="Times New Roman" w:cs="Wingdings" w:hint="eastAsia"/>
          <w:sz w:val="32"/>
          <w:szCs w:val="32"/>
        </w:rPr>
        <w:t>。</w:t>
      </w:r>
    </w:p>
    <w:p w:rsidR="007620A2" w:rsidRDefault="00147453">
      <w:pPr>
        <w:adjustRightInd w:val="0"/>
        <w:snapToGrid w:val="0"/>
        <w:spacing w:line="600" w:lineRule="exact"/>
        <w:ind w:firstLineChars="200" w:firstLine="643"/>
        <w:rPr>
          <w:rFonts w:ascii="仿宋_GB2312" w:eastAsia="仿宋_GB2312" w:hAnsi="Times New Roman" w:cs="Wingdings"/>
          <w:sz w:val="32"/>
          <w:szCs w:val="32"/>
        </w:rPr>
      </w:pPr>
      <w:r>
        <w:rPr>
          <w:rFonts w:ascii="楷体_GB2312" w:eastAsia="楷体_GB2312" w:hAnsi="Times New Roman" w:cs="Mongolian Baiti" w:hint="eastAsia"/>
          <w:b/>
          <w:bCs/>
          <w:sz w:val="32"/>
          <w:szCs w:val="32"/>
        </w:rPr>
        <w:t>3.公务接待费。</w:t>
      </w:r>
      <w:r>
        <w:rPr>
          <w:rFonts w:ascii="仿宋_GB2312" w:eastAsia="仿宋_GB2312" w:hAnsi="仿宋_GB2312" w:cs="仿宋_GB2312" w:hint="eastAsia"/>
          <w:sz w:val="32"/>
          <w:szCs w:val="32"/>
        </w:rPr>
        <w:t>本部门2020年</w:t>
      </w:r>
      <w:r w:rsidR="000459DD">
        <w:rPr>
          <w:rFonts w:ascii="仿宋_GB2312" w:eastAsia="仿宋_GB2312" w:hAnsi="仿宋_GB2312" w:cs="仿宋_GB2312" w:hint="eastAsia"/>
          <w:sz w:val="32"/>
          <w:szCs w:val="32"/>
        </w:rPr>
        <w:t>未发生</w:t>
      </w:r>
      <w:r>
        <w:rPr>
          <w:rFonts w:ascii="仿宋_GB2312" w:eastAsia="仿宋_GB2312" w:hAnsi="仿宋_GB2312" w:cs="仿宋_GB2312" w:hint="eastAsia"/>
          <w:sz w:val="32"/>
          <w:szCs w:val="32"/>
        </w:rPr>
        <w:t>公务接待</w:t>
      </w:r>
      <w:proofErr w:type="gramStart"/>
      <w:r>
        <w:rPr>
          <w:rFonts w:ascii="仿宋_GB2312" w:eastAsia="仿宋_GB2312" w:hAnsi="仿宋_GB2312" w:cs="仿宋_GB2312" w:hint="eastAsia"/>
          <w:sz w:val="32"/>
          <w:szCs w:val="32"/>
        </w:rPr>
        <w:t>费</w:t>
      </w:r>
      <w:r w:rsidR="000459DD">
        <w:rPr>
          <w:rFonts w:ascii="仿宋_GB2312" w:eastAsia="仿宋_GB2312" w:hAnsi="仿宋_GB2312" w:cs="仿宋_GB2312" w:hint="eastAsia"/>
          <w:sz w:val="32"/>
          <w:szCs w:val="32"/>
        </w:rPr>
        <w:t>经费</w:t>
      </w:r>
      <w:proofErr w:type="gramEnd"/>
      <w:r w:rsidR="000459DD">
        <w:rPr>
          <w:rFonts w:ascii="仿宋_GB2312" w:eastAsia="仿宋_GB2312" w:hAnsi="仿宋_GB2312" w:cs="仿宋_GB2312" w:hint="eastAsia"/>
          <w:sz w:val="32"/>
          <w:szCs w:val="32"/>
        </w:rPr>
        <w:t>支出</w:t>
      </w:r>
      <w:r>
        <w:rPr>
          <w:rFonts w:ascii="仿宋_GB2312" w:eastAsia="仿宋_GB2312" w:hAnsi="Times New Roman" w:cs="Wingdings" w:hint="eastAsia"/>
          <w:sz w:val="32"/>
          <w:szCs w:val="32"/>
        </w:rPr>
        <w:t>。</w:t>
      </w:r>
    </w:p>
    <w:p w:rsidR="007620A2" w:rsidRDefault="00147453">
      <w:pPr>
        <w:adjustRightInd w:val="0"/>
        <w:snapToGrid w:val="0"/>
        <w:spacing w:line="60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AC1832" w:rsidRPr="00AC1832" w:rsidRDefault="00AC1832">
      <w:pPr>
        <w:keepNext/>
        <w:keepLines/>
        <w:snapToGrid w:val="0"/>
        <w:spacing w:line="600" w:lineRule="exact"/>
        <w:ind w:firstLineChars="200" w:firstLine="640"/>
        <w:outlineLvl w:val="1"/>
        <w:rPr>
          <w:rFonts w:ascii="仿宋_GB2312" w:eastAsia="仿宋_GB2312" w:hAnsi="仿宋_GB2312" w:cs="仿宋_GB2312"/>
          <w:sz w:val="32"/>
          <w:szCs w:val="32"/>
        </w:rPr>
      </w:pPr>
      <w:r w:rsidRPr="00AC1832">
        <w:rPr>
          <w:rFonts w:ascii="仿宋_GB2312" w:eastAsia="仿宋_GB2312" w:hAnsi="仿宋_GB2312" w:cs="仿宋_GB2312"/>
          <w:sz w:val="32"/>
          <w:szCs w:val="32"/>
        </w:rPr>
        <w:t>在上级部门决算中评价公开。</w:t>
      </w:r>
    </w:p>
    <w:p w:rsidR="007620A2" w:rsidRDefault="00147453">
      <w:pPr>
        <w:keepNext/>
        <w:keepLines/>
        <w:snapToGrid w:val="0"/>
        <w:spacing w:line="600" w:lineRule="exact"/>
        <w:ind w:firstLineChars="200" w:firstLine="640"/>
        <w:outlineLvl w:val="1"/>
        <w:rPr>
          <w:rFonts w:ascii="黑体" w:eastAsia="黑体" w:hAnsi="黑体" w:cs="黑体"/>
          <w:b/>
          <w:bCs/>
          <w:sz w:val="32"/>
          <w:szCs w:val="32"/>
        </w:rPr>
      </w:pPr>
      <w:r>
        <w:rPr>
          <w:rFonts w:ascii="黑体" w:eastAsia="黑体" w:hAnsi="黑体" w:cs="黑体" w:hint="eastAsia"/>
          <w:sz w:val="32"/>
          <w:szCs w:val="32"/>
        </w:rPr>
        <w:t>七、机关运行经费情况</w:t>
      </w:r>
    </w:p>
    <w:p w:rsidR="007620A2" w:rsidRPr="00AC1832" w:rsidRDefault="00AC1832" w:rsidP="00AC1832">
      <w:pPr>
        <w:adjustRightInd w:val="0"/>
        <w:snapToGrid w:val="0"/>
        <w:spacing w:line="600" w:lineRule="exact"/>
        <w:ind w:firstLineChars="200" w:firstLine="640"/>
        <w:rPr>
          <w:rFonts w:ascii="仿宋_GB2312" w:eastAsia="仿宋_GB2312" w:hAnsi="仿宋_GB2312" w:cs="仿宋_GB2312"/>
          <w:sz w:val="32"/>
          <w:szCs w:val="32"/>
        </w:rPr>
      </w:pPr>
      <w:r w:rsidRPr="00AC1832">
        <w:rPr>
          <w:rFonts w:ascii="仿宋_GB2312" w:eastAsia="仿宋_GB2312" w:hAnsi="仿宋_GB2312" w:cs="仿宋_GB2312" w:hint="eastAsia"/>
          <w:sz w:val="32"/>
          <w:szCs w:val="32"/>
        </w:rPr>
        <w:t>事业单位</w:t>
      </w:r>
      <w:proofErr w:type="gramStart"/>
      <w:r w:rsidRPr="00AC1832">
        <w:rPr>
          <w:rFonts w:ascii="仿宋_GB2312" w:eastAsia="仿宋_GB2312" w:hAnsi="仿宋_GB2312" w:cs="仿宋_GB2312" w:hint="eastAsia"/>
          <w:sz w:val="32"/>
          <w:szCs w:val="32"/>
        </w:rPr>
        <w:t>无机关</w:t>
      </w:r>
      <w:proofErr w:type="gramEnd"/>
      <w:r w:rsidRPr="00AC1832">
        <w:rPr>
          <w:rFonts w:ascii="仿宋_GB2312" w:eastAsia="仿宋_GB2312" w:hAnsi="仿宋_GB2312" w:cs="仿宋_GB2312" w:hint="eastAsia"/>
          <w:sz w:val="32"/>
          <w:szCs w:val="32"/>
        </w:rPr>
        <w:t>运行经费。</w:t>
      </w:r>
    </w:p>
    <w:p w:rsidR="007620A2" w:rsidRDefault="00147453">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八、政府采购情况</w:t>
      </w:r>
    </w:p>
    <w:p w:rsidR="007620A2" w:rsidRPr="00EF2327" w:rsidRDefault="00147453">
      <w:pPr>
        <w:snapToGrid w:val="0"/>
        <w:spacing w:line="600" w:lineRule="exact"/>
        <w:ind w:firstLineChars="200" w:firstLine="640"/>
        <w:jc w:val="left"/>
        <w:rPr>
          <w:rFonts w:ascii="仿宋_GB2312" w:eastAsia="仿宋_GB2312" w:hAnsi="仿宋_GB2312" w:cs="仿宋_GB2312"/>
          <w:sz w:val="32"/>
          <w:szCs w:val="32"/>
        </w:rPr>
      </w:pPr>
      <w:r w:rsidRPr="00EF2327">
        <w:rPr>
          <w:rFonts w:ascii="仿宋_GB2312" w:eastAsia="仿宋_GB2312" w:hAnsi="仿宋_GB2312" w:cs="仿宋_GB2312" w:hint="eastAsia"/>
          <w:sz w:val="32"/>
          <w:szCs w:val="32"/>
        </w:rPr>
        <w:t>本部门2020年度政府采购支出总额</w:t>
      </w:r>
      <w:r w:rsidR="00EF2327" w:rsidRPr="00EF2327">
        <w:rPr>
          <w:rFonts w:ascii="仿宋_GB2312" w:eastAsia="仿宋_GB2312" w:hAnsi="仿宋_GB2312" w:cs="仿宋_GB2312" w:hint="eastAsia"/>
          <w:sz w:val="32"/>
          <w:szCs w:val="32"/>
        </w:rPr>
        <w:t>372.03</w:t>
      </w:r>
      <w:r w:rsidRPr="00EF2327">
        <w:rPr>
          <w:rFonts w:ascii="仿宋_GB2312" w:eastAsia="仿宋_GB2312" w:hAnsi="仿宋_GB2312" w:cs="仿宋_GB2312" w:hint="eastAsia"/>
          <w:sz w:val="32"/>
          <w:szCs w:val="32"/>
        </w:rPr>
        <w:t>万元，从采购类型来看，</w:t>
      </w:r>
      <w:r w:rsidRPr="00EF2327">
        <w:rPr>
          <w:rFonts w:ascii="仿宋_GB2312" w:eastAsia="仿宋_GB2312" w:hAnsi="仿宋_GB2312" w:cs="仿宋_GB2312" w:hint="eastAsia"/>
          <w:color w:val="000000"/>
          <w:kern w:val="0"/>
          <w:sz w:val="32"/>
          <w:szCs w:val="32"/>
        </w:rPr>
        <w:t>政府采购货物支出</w:t>
      </w:r>
      <w:r w:rsidR="00EF2327" w:rsidRPr="00EF2327">
        <w:rPr>
          <w:rFonts w:ascii="仿宋_GB2312" w:eastAsia="仿宋_GB2312" w:hAnsi="仿宋_GB2312" w:cs="仿宋_GB2312" w:hint="eastAsia"/>
          <w:color w:val="000000"/>
          <w:kern w:val="0"/>
          <w:sz w:val="32"/>
          <w:szCs w:val="32"/>
        </w:rPr>
        <w:t>295.47</w:t>
      </w:r>
      <w:r w:rsidRPr="00EF2327">
        <w:rPr>
          <w:rFonts w:ascii="仿宋_GB2312" w:eastAsia="仿宋_GB2312" w:hAnsi="仿宋_GB2312" w:cs="仿宋_GB2312" w:hint="eastAsia"/>
          <w:color w:val="000000"/>
          <w:kern w:val="0"/>
          <w:sz w:val="32"/>
          <w:szCs w:val="32"/>
        </w:rPr>
        <w:t>万元、政府采购工程支出</w:t>
      </w:r>
      <w:r w:rsidR="00EF2327" w:rsidRPr="00EF2327">
        <w:rPr>
          <w:rFonts w:ascii="仿宋_GB2312" w:eastAsia="仿宋_GB2312" w:hAnsi="仿宋_GB2312" w:cs="仿宋_GB2312" w:hint="eastAsia"/>
          <w:color w:val="000000"/>
          <w:kern w:val="0"/>
          <w:sz w:val="32"/>
          <w:szCs w:val="32"/>
        </w:rPr>
        <w:t>76.56</w:t>
      </w:r>
      <w:r w:rsidRPr="00EF2327">
        <w:rPr>
          <w:rFonts w:ascii="仿宋_GB2312" w:eastAsia="仿宋_GB2312" w:hAnsi="仿宋_GB2312" w:cs="仿宋_GB2312" w:hint="eastAsia"/>
          <w:color w:val="000000"/>
          <w:kern w:val="0"/>
          <w:sz w:val="32"/>
          <w:szCs w:val="32"/>
        </w:rPr>
        <w:t>万元、政府采购服务支出</w:t>
      </w:r>
      <w:r w:rsidR="00AC1832" w:rsidRPr="00EF2327">
        <w:rPr>
          <w:rFonts w:ascii="仿宋_GB2312" w:eastAsia="仿宋_GB2312" w:hAnsi="仿宋_GB2312" w:cs="仿宋_GB2312"/>
          <w:color w:val="000000"/>
          <w:kern w:val="0"/>
          <w:sz w:val="32"/>
          <w:szCs w:val="32"/>
        </w:rPr>
        <w:t>0</w:t>
      </w:r>
      <w:r w:rsidRPr="00EF2327">
        <w:rPr>
          <w:rFonts w:ascii="仿宋_GB2312" w:eastAsia="仿宋_GB2312" w:hAnsi="仿宋_GB2312" w:cs="仿宋_GB2312" w:hint="eastAsia"/>
          <w:color w:val="000000"/>
          <w:kern w:val="0"/>
          <w:sz w:val="32"/>
          <w:szCs w:val="32"/>
        </w:rPr>
        <w:t>万元。</w:t>
      </w:r>
    </w:p>
    <w:p w:rsidR="007620A2" w:rsidRDefault="00147453">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九、国有资产占用情况</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截至2020年12月31日，本部门共有车辆</w:t>
      </w:r>
      <w:r w:rsidR="008B1EF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辆，比上年增加（减少）</w:t>
      </w:r>
      <w:r w:rsidR="00AC1832">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r w:rsidR="00AC1832">
        <w:rPr>
          <w:rFonts w:ascii="仿宋_GB2312" w:eastAsia="仿宋_GB2312" w:hAnsi="仿宋_GB2312" w:cs="仿宋_GB2312" w:hint="eastAsia"/>
          <w:sz w:val="32"/>
          <w:szCs w:val="32"/>
        </w:rPr>
        <w:t>无变化</w:t>
      </w:r>
      <w:r w:rsidR="00AC1832">
        <w:rPr>
          <w:rFonts w:ascii="仿宋_GB2312" w:eastAsia="仿宋_GB2312" w:hAnsi="仿宋_GB2312" w:cs="仿宋_GB2312"/>
          <w:sz w:val="32"/>
          <w:szCs w:val="32"/>
        </w:rPr>
        <w:t xml:space="preserve"> </w:t>
      </w:r>
    </w:p>
    <w:p w:rsidR="007620A2" w:rsidRDefault="00147453">
      <w:pPr>
        <w:adjustRightInd w:val="0"/>
        <w:snapToGrid w:val="0"/>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单位价值50万元以上通用设备</w:t>
      </w:r>
      <w:r w:rsidR="00AC1832">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sidR="00AC1832">
        <w:rPr>
          <w:rFonts w:ascii="仿宋_GB2312" w:eastAsia="仿宋_GB2312" w:hAnsi="仿宋_GB2312" w:cs="仿宋_GB2312" w:hint="eastAsia"/>
          <w:sz w:val="32"/>
          <w:szCs w:val="32"/>
        </w:rPr>
        <w:t>无变化</w:t>
      </w:r>
    </w:p>
    <w:p w:rsidR="007620A2" w:rsidRDefault="00147453">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十、其他需要说明的情况</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本部门2020年度未发生</w:t>
      </w:r>
      <w:r w:rsidR="00DD67FC" w:rsidRPr="00DD67FC">
        <w:rPr>
          <w:rFonts w:ascii="仿宋_GB2312" w:eastAsia="仿宋_GB2312" w:hAnsi="仿宋_GB2312" w:cs="仿宋_GB2312" w:hint="eastAsia"/>
          <w:sz w:val="32"/>
          <w:szCs w:val="32"/>
        </w:rPr>
        <w:t>国有资金经营预算</w:t>
      </w:r>
      <w:r>
        <w:rPr>
          <w:rFonts w:ascii="仿宋_GB2312" w:eastAsia="仿宋_GB2312" w:hAnsi="仿宋_GB2312" w:cs="仿宋_GB2312" w:hint="eastAsia"/>
          <w:sz w:val="32"/>
          <w:szCs w:val="32"/>
        </w:rPr>
        <w:t>收支及结转结余情况，</w:t>
      </w:r>
      <w:proofErr w:type="gramStart"/>
      <w:r>
        <w:rPr>
          <w:rFonts w:ascii="仿宋_GB2312" w:eastAsia="仿宋_GB2312" w:hAnsi="仿宋_GB2312" w:cs="仿宋_GB2312" w:hint="eastAsia"/>
          <w:sz w:val="32"/>
          <w:szCs w:val="32"/>
        </w:rPr>
        <w:t>故</w:t>
      </w:r>
      <w:r w:rsidR="00DD67FC">
        <w:rPr>
          <w:rFonts w:ascii="仿宋_GB2312" w:eastAsia="仿宋_GB2312" w:hAnsi="仿宋_GB2312" w:cs="仿宋_GB2312" w:hint="eastAsia"/>
          <w:sz w:val="32"/>
          <w:szCs w:val="32"/>
        </w:rPr>
        <w:t>公开</w:t>
      </w:r>
      <w:proofErr w:type="gramEnd"/>
      <w:r w:rsidR="00DD67FC">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表以空表列示。</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由于决算公开表格中金额数值应当保留两位小数，公开数据为四舍五入计算结果，个别数据合计项与分项之和存在小数点后差额，特此说明。</w:t>
      </w:r>
    </w:p>
    <w:p w:rsidR="007620A2" w:rsidRDefault="00147453">
      <w:pPr>
        <w:rPr>
          <w:rFonts w:ascii="仿宋_GB2312" w:eastAsia="仿宋_GB2312" w:hAnsi="宋体" w:cs="Arial Black"/>
          <w:sz w:val="32"/>
          <w:szCs w:val="32"/>
        </w:rPr>
      </w:pPr>
      <w:r>
        <w:rPr>
          <w:rFonts w:ascii="仿宋_GB2312" w:eastAsia="仿宋_GB2312" w:hAnsi="宋体" w:cs="Arial Black"/>
          <w:sz w:val="32"/>
          <w:szCs w:val="32"/>
        </w:rPr>
        <w:br w:type="page"/>
      </w: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164293">
      <w:pPr>
        <w:rPr>
          <w:rFonts w:ascii="仿宋_GB2312" w:eastAsia="仿宋_GB2312" w:hAnsi="宋体" w:cs="Arial Black"/>
          <w:sz w:val="32"/>
          <w:szCs w:val="32"/>
          <w:highlight w:val="yellow"/>
        </w:rPr>
      </w:pPr>
      <w:r>
        <w:rPr>
          <w:noProof/>
          <w:sz w:val="72"/>
        </w:rPr>
        <w:pict>
          <v:shape id="文本框 188" o:spid="_x0000_s1033" type="#_x0000_t202" style="position:absolute;left:0;text-align:left;margin-left:-81.9pt;margin-top:2.05pt;width:613.65pt;height:263.1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" fillcolor="#7f7f7f [1612]" strokecolor="#7f7f7f [1612]" strokeweight=".5pt">
            <v:fill r:id="rId19" o:title="" color2="white [3212]" type="pattern"/>
            <v:textbox>
              <w:txbxContent>
                <w:p w:rsidR="00023405" w:rsidRDefault="00023405">
                  <w:pPr>
                    <w:widowControl/>
                    <w:jc w:val="center"/>
                  </w:pPr>
                  <w:r>
                    <w:rPr>
                      <w:rFonts w:ascii="黑体" w:eastAsia="黑体" w:hAnsi="黑体" w:cs="黑体" w:hint="eastAsia"/>
                      <w:color w:val="000000" w:themeColor="text1"/>
                      <w:sz w:val="90"/>
                      <w:szCs w:val="90"/>
                    </w:rPr>
                    <w:t>第三部分 相关名词解释</w:t>
                  </w:r>
                </w:p>
              </w:txbxContent>
            </v:textbox>
          </v:shape>
        </w:pict>
      </w:r>
      <w:r w:rsidR="00147453">
        <w:rPr>
          <w:rFonts w:ascii="仿宋_GB2312" w:eastAsia="仿宋_GB2312" w:hAnsi="宋体" w:cs="Arial Black" w:hint="eastAsia"/>
          <w:sz w:val="32"/>
          <w:szCs w:val="32"/>
          <w:highlight w:val="yellow"/>
        </w:rPr>
        <w:br w:type="page"/>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Pr>
          <w:rFonts w:ascii="仿宋_GB2312" w:eastAsia="仿宋_GB2312" w:hAnsi="宋体" w:cs="Times New Roman" w:hint="eastAsia"/>
          <w:color w:val="000000"/>
          <w:kern w:val="0"/>
          <w:sz w:val="32"/>
          <w:szCs w:val="32"/>
        </w:rPr>
        <w:lastRenderedPageBreak/>
        <w:t>出和政府性基金预算财政拨款支出，不包括财政专户管理资金以及各类拼盘自筹资金等。</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620A2" w:rsidRDefault="00147453">
      <w:pPr>
        <w:snapToGrid w:val="0"/>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7620A2" w:rsidRDefault="00147453">
      <w:pPr>
        <w:snapToGrid w:val="0"/>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7620A2" w:rsidRDefault="00147453">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620A2" w:rsidRDefault="00147453">
      <w:pPr>
        <w:tabs>
          <w:tab w:val="left" w:pos="235"/>
        </w:tabs>
        <w:spacing w:line="600" w:lineRule="exact"/>
        <w:ind w:firstLineChars="200" w:firstLine="643"/>
        <w:jc w:val="left"/>
        <w:rPr>
          <w:rFonts w:ascii="仿宋_GB2312" w:eastAsia="仿宋_GB2312" w:hAnsi="Cambria" w:cs="Arial Black"/>
          <w:kern w:val="0"/>
          <w:sz w:val="32"/>
          <w:szCs w:val="32"/>
        </w:rPr>
      </w:pPr>
      <w:r>
        <w:rPr>
          <w:rFonts w:ascii="仿宋_GB2312" w:eastAsia="仿宋_GB2312" w:hAnsi="宋体" w:cs="Times New Roman" w:hint="eastAsia"/>
          <w:b/>
          <w:bCs/>
          <w:color w:val="000000"/>
          <w:kern w:val="0"/>
          <w:sz w:val="32"/>
          <w:szCs w:val="32"/>
        </w:rPr>
        <w:t>（十六）经费形式: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 Black" w:hint="eastAsia"/>
          <w:kern w:val="0"/>
          <w:sz w:val="32"/>
          <w:szCs w:val="32"/>
        </w:rPr>
        <w:t>可分为财政拨款、财政性资金基本保证、财政性资金定额或定项补助、财政性资金零补助四类。</w:t>
      </w: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023405" w:rsidRPr="009D5E15" w:rsidRDefault="00023405">
      <w:pPr>
        <w:tabs>
          <w:tab w:val="left" w:pos="235"/>
        </w:tabs>
        <w:spacing w:line="600" w:lineRule="exact"/>
        <w:ind w:firstLineChars="200" w:firstLine="640"/>
        <w:jc w:val="left"/>
        <w:rPr>
          <w:rFonts w:ascii="仿宋_GB2312" w:eastAsia="仿宋_GB2312" w:hAnsi="Cambria" w:cs="Arial Black"/>
          <w:kern w:val="0"/>
          <w:sz w:val="32"/>
          <w:szCs w:val="32"/>
        </w:rPr>
      </w:pPr>
    </w:p>
    <w:p w:rsidR="00023405" w:rsidRDefault="00023405">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widowControl/>
        <w:spacing w:after="160" w:line="580" w:lineRule="exact"/>
        <w:rPr>
          <w:rFonts w:ascii="Times New Roman" w:eastAsia="黑体" w:hAnsi="Times New Roman" w:cs="Times New Roman"/>
          <w:sz w:val="32"/>
          <w:szCs w:val="32"/>
        </w:rPr>
        <w:sectPr w:rsidR="007620A2">
          <w:headerReference w:type="default" r:id="rId25"/>
          <w:pgSz w:w="11906" w:h="16838"/>
          <w:pgMar w:top="2098" w:right="1531" w:bottom="1984" w:left="1531" w:header="851" w:footer="992" w:gutter="0"/>
          <w:pgNumType w:fmt="numberInDash"/>
          <w:cols w:space="0"/>
          <w:titlePg/>
          <w:docGrid w:type="lines" w:linePitch="312"/>
        </w:sectPr>
      </w:pPr>
    </w:p>
    <w:p w:rsidR="007620A2" w:rsidRDefault="00164293">
      <w:pPr>
        <w:rPr>
          <w:rFonts w:ascii="黑体" w:eastAsia="黑体" w:hAnsi="黑体" w:cs="黑体"/>
          <w:sz w:val="56"/>
          <w:szCs w:val="72"/>
        </w:rPr>
        <w:sectPr w:rsidR="007620A2">
          <w:type w:val="continuous"/>
          <w:pgSz w:w="11906" w:h="16838"/>
          <w:pgMar w:top="2098" w:right="1531" w:bottom="1984" w:left="1531" w:header="851" w:footer="992" w:gutter="0"/>
          <w:pgNumType w:fmt="numberInDash"/>
          <w:cols w:space="0"/>
          <w:titlePg/>
          <w:docGrid w:type="lines" w:linePitch="312"/>
        </w:sectPr>
      </w:pPr>
      <w:r>
        <w:rPr>
          <w:noProof/>
          <w:sz w:val="72"/>
        </w:rPr>
        <w:lastRenderedPageBreak/>
        <w:pict>
          <v:shape id="文本框 1" o:spid="_x0000_s1034" type="#_x0000_t202" style="position:absolute;left:0;text-align:left;margin-left:-80.9pt;margin-top:90.65pt;width:613.65pt;height:263.1pt;z-index:251650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" fillcolor="#7f7f7f" strokecolor="#a6a6a6" strokeweight="1pt">
            <v:fill r:id="rId19" o:title="" color2="window" type="pattern"/>
            <v:textbox>
              <w:txbxContent>
                <w:p w:rsidR="00023405" w:rsidRDefault="00023405">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023405" w:rsidRDefault="00023405">
                  <w:pPr>
                    <w:widowControl/>
                    <w:jc w:val="center"/>
                  </w:pPr>
                  <w:r>
                    <w:rPr>
                      <w:rFonts w:ascii="黑体" w:eastAsia="黑体" w:hAnsi="黑体" w:cs="黑体" w:hint="eastAsia"/>
                      <w:color w:val="000000" w:themeColor="text1"/>
                      <w:sz w:val="90"/>
                      <w:szCs w:val="90"/>
                    </w:rPr>
                    <w:t>2020年度部门决算报表</w:t>
                  </w:r>
                </w:p>
                <w:p w:rsidR="00023405" w:rsidRDefault="00023405"/>
              </w:txbxContent>
            </v:textbox>
          </v:shape>
        </w:pict>
      </w:r>
    </w:p>
    <w:p w:rsidR="009D5E15" w:rsidRDefault="009D5E15" w:rsidP="009D5E15">
      <w:pPr>
        <w:spacing w:line="400" w:lineRule="exact"/>
        <w:rPr>
          <w:rFonts w:ascii="黑体" w:eastAsia="黑体" w:hAnsi="宋体" w:cs="黑体"/>
          <w:color w:val="000000"/>
          <w:kern w:val="0"/>
          <w:sz w:val="28"/>
          <w:szCs w:val="28"/>
        </w:rPr>
        <w:sectPr w:rsidR="009D5E15">
          <w:pgSz w:w="11906" w:h="16838"/>
          <w:pgMar w:top="2098" w:right="1531" w:bottom="1984" w:left="1531" w:header="851" w:footer="992" w:gutter="0"/>
          <w:cols w:space="425"/>
          <w:docGrid w:type="lines" w:linePitch="312"/>
        </w:sectPr>
      </w:pPr>
      <w:r>
        <w:rPr>
          <w:rFonts w:ascii="黑体" w:eastAsia="黑体" w:hAnsi="宋体" w:cs="黑体"/>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173990</wp:posOffset>
            </wp:positionH>
            <wp:positionV relativeFrom="paragraph">
              <wp:posOffset>491186</wp:posOffset>
            </wp:positionV>
            <wp:extent cx="5619750" cy="4756150"/>
            <wp:effectExtent l="0" t="0" r="0" b="635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0" cy="4756150"/>
                    </a:xfrm>
                    <a:prstGeom prst="rect">
                      <a:avLst/>
                    </a:prstGeom>
                    <a:noFill/>
                    <a:ln>
                      <a:noFill/>
                    </a:ln>
                  </pic:spPr>
                </pic:pic>
              </a:graphicData>
            </a:graphic>
          </wp:anchor>
        </w:drawing>
      </w:r>
    </w:p>
    <w:p w:rsidR="009D5E15" w:rsidRDefault="009D5E15" w:rsidP="009D5E15">
      <w:r w:rsidRPr="009D5E15">
        <w:rPr>
          <w:noProof/>
        </w:rPr>
        <w:lastRenderedPageBreak/>
        <w:drawing>
          <wp:inline distT="0" distB="0" distL="0" distR="0">
            <wp:extent cx="5615940" cy="2169857"/>
            <wp:effectExtent l="0" t="0" r="3810" b="190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5940" cy="2169857"/>
                    </a:xfrm>
                    <a:prstGeom prst="rect">
                      <a:avLst/>
                    </a:prstGeom>
                    <a:noFill/>
                    <a:ln>
                      <a:noFill/>
                    </a:ln>
                  </pic:spPr>
                </pic:pic>
              </a:graphicData>
            </a:graphic>
          </wp:inline>
        </w:drawing>
      </w:r>
    </w:p>
    <w:p w:rsidR="009D5E15" w:rsidRDefault="009D5E15" w:rsidP="009D5E15">
      <w:r>
        <w:br w:type="page"/>
      </w:r>
    </w:p>
    <w:p w:rsidR="009D5E15" w:rsidRDefault="009D5E15" w:rsidP="009D5E15">
      <w:r w:rsidRPr="009D5E15">
        <w:rPr>
          <w:noProof/>
        </w:rPr>
        <w:lastRenderedPageBreak/>
        <w:drawing>
          <wp:inline distT="0" distB="0" distL="0" distR="0">
            <wp:extent cx="5615940" cy="2418295"/>
            <wp:effectExtent l="0" t="0" r="3810" b="127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5940" cy="2418295"/>
                    </a:xfrm>
                    <a:prstGeom prst="rect">
                      <a:avLst/>
                    </a:prstGeom>
                    <a:noFill/>
                    <a:ln>
                      <a:noFill/>
                    </a:ln>
                  </pic:spPr>
                </pic:pic>
              </a:graphicData>
            </a:graphic>
          </wp:inline>
        </w:drawing>
      </w:r>
      <w:r>
        <w:br w:type="page"/>
      </w:r>
    </w:p>
    <w:p w:rsidR="009D5E15" w:rsidRDefault="009D5E15" w:rsidP="009D5E15">
      <w:pPr>
        <w:widowControl/>
        <w:jc w:val="center"/>
        <w:textAlignment w:val="center"/>
        <w:rPr>
          <w:rFonts w:ascii="黑体" w:eastAsia="黑体" w:hAnsi="宋体" w:cs="黑体"/>
          <w:color w:val="000000"/>
          <w:kern w:val="0"/>
          <w:sz w:val="28"/>
          <w:szCs w:val="28"/>
        </w:rPr>
        <w:sectPr w:rsidR="009D5E15">
          <w:pgSz w:w="11906" w:h="16838"/>
          <w:pgMar w:top="2098" w:right="1531" w:bottom="1984" w:left="1531" w:header="851" w:footer="992" w:gutter="0"/>
          <w:cols w:space="425"/>
          <w:docGrid w:type="lines" w:linePitch="312"/>
        </w:sectPr>
      </w:pPr>
    </w:p>
    <w:p w:rsidR="009D5E15" w:rsidRDefault="009D5E15" w:rsidP="009D5E15">
      <w:pPr>
        <w:widowControl/>
        <w:jc w:val="center"/>
        <w:textAlignment w:val="center"/>
        <w:sectPr w:rsidR="009D5E15">
          <w:pgSz w:w="16838" w:h="11906" w:orient="landscape"/>
          <w:pgMar w:top="1531" w:right="2098" w:bottom="1531" w:left="1984" w:header="851" w:footer="992" w:gutter="0"/>
          <w:cols w:space="425"/>
          <w:docGrid w:type="lines" w:linePitch="312"/>
        </w:sectPr>
      </w:pPr>
      <w:r w:rsidRPr="009D5E15">
        <w:rPr>
          <w:noProof/>
        </w:rPr>
        <w:lastRenderedPageBreak/>
        <w:drawing>
          <wp:inline distT="0" distB="0" distL="0" distR="0">
            <wp:extent cx="8100060" cy="6101223"/>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00060" cy="6101223"/>
                    </a:xfrm>
                    <a:prstGeom prst="rect">
                      <a:avLst/>
                    </a:prstGeom>
                    <a:noFill/>
                    <a:ln>
                      <a:noFill/>
                    </a:ln>
                  </pic:spPr>
                </pic:pic>
              </a:graphicData>
            </a:graphic>
          </wp:inline>
        </w:drawing>
      </w:r>
    </w:p>
    <w:p w:rsidR="009D5E15" w:rsidRDefault="009D5E15" w:rsidP="009D5E15">
      <w:r>
        <w:lastRenderedPageBreak/>
        <w:tab/>
      </w:r>
      <w:r w:rsidRPr="009D5E15">
        <w:rPr>
          <w:noProof/>
        </w:rPr>
        <w:drawing>
          <wp:inline distT="0" distB="0" distL="0" distR="0">
            <wp:extent cx="8100060" cy="2087611"/>
            <wp:effectExtent l="0" t="0" r="0"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00060" cy="2087611"/>
                    </a:xfrm>
                    <a:prstGeom prst="rect">
                      <a:avLst/>
                    </a:prstGeom>
                    <a:noFill/>
                    <a:ln>
                      <a:noFill/>
                    </a:ln>
                  </pic:spPr>
                </pic:pic>
              </a:graphicData>
            </a:graphic>
          </wp:inline>
        </w:drawing>
      </w:r>
      <w:r>
        <w:tab/>
      </w:r>
      <w:r>
        <w:tab/>
      </w:r>
      <w:r>
        <w:tab/>
      </w:r>
      <w:r>
        <w:tab/>
      </w:r>
      <w:r>
        <w:tab/>
      </w:r>
      <w:r>
        <w:tab/>
      </w:r>
      <w:r>
        <w:tab/>
      </w:r>
      <w:r>
        <w:br w:type="page"/>
      </w:r>
    </w:p>
    <w:p w:rsidR="009D5E15" w:rsidRDefault="009D5E15" w:rsidP="009D5E15">
      <w:pPr>
        <w:rPr>
          <w:b/>
          <w:noProof/>
          <w:sz w:val="20"/>
          <w:szCs w:val="22"/>
        </w:rPr>
      </w:pPr>
      <w:r w:rsidRPr="009D5E15">
        <w:rPr>
          <w:rFonts w:hint="eastAsia"/>
          <w:noProof/>
        </w:rPr>
        <w:lastRenderedPageBreak/>
        <w:drawing>
          <wp:inline distT="0" distB="0" distL="0" distR="0">
            <wp:extent cx="8100060" cy="4875695"/>
            <wp:effectExtent l="0" t="0" r="0" b="12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00060" cy="4875695"/>
                    </a:xfrm>
                    <a:prstGeom prst="rect">
                      <a:avLst/>
                    </a:prstGeom>
                    <a:noFill/>
                    <a:ln>
                      <a:noFill/>
                    </a:ln>
                  </pic:spPr>
                </pic:pic>
              </a:graphicData>
            </a:graphic>
          </wp:inline>
        </w:drawing>
      </w: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9D5E15" w:rsidRDefault="001348DC" w:rsidP="009D5E15">
      <w:pPr>
        <w:rPr>
          <w:b/>
          <w:noProof/>
          <w:sz w:val="20"/>
          <w:szCs w:val="22"/>
        </w:rPr>
      </w:pPr>
      <w:r w:rsidRPr="009D5E15">
        <w:rPr>
          <w:noProof/>
        </w:rPr>
        <w:lastRenderedPageBreak/>
        <w:drawing>
          <wp:inline distT="0" distB="0" distL="0" distR="0">
            <wp:extent cx="8100060" cy="177964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00060" cy="1779645"/>
                    </a:xfrm>
                    <a:prstGeom prst="rect">
                      <a:avLst/>
                    </a:prstGeom>
                    <a:noFill/>
                    <a:ln>
                      <a:noFill/>
                    </a:ln>
                  </pic:spPr>
                </pic:pic>
              </a:graphicData>
            </a:graphic>
          </wp:inline>
        </w:drawing>
      </w: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9D5E15" w:rsidRDefault="009D5E15"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r w:rsidRPr="001348DC">
        <w:rPr>
          <w:rFonts w:hint="eastAsia"/>
          <w:noProof/>
        </w:rPr>
        <w:lastRenderedPageBreak/>
        <w:drawing>
          <wp:inline distT="0" distB="0" distL="0" distR="0">
            <wp:extent cx="8100060" cy="3202457"/>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00060" cy="3202457"/>
                    </a:xfrm>
                    <a:prstGeom prst="rect">
                      <a:avLst/>
                    </a:prstGeom>
                    <a:noFill/>
                    <a:ln>
                      <a:noFill/>
                    </a:ln>
                  </pic:spPr>
                </pic:pic>
              </a:graphicData>
            </a:graphic>
          </wp:inline>
        </w:drawing>
      </w: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1348DC" w:rsidRDefault="001348DC" w:rsidP="009D5E15">
      <w:pPr>
        <w:rPr>
          <w:b/>
          <w:noProof/>
          <w:sz w:val="20"/>
          <w:szCs w:val="22"/>
        </w:rPr>
      </w:pPr>
    </w:p>
    <w:p w:rsidR="009D5E15" w:rsidRDefault="009D5E15" w:rsidP="001348DC">
      <w:pPr>
        <w:tabs>
          <w:tab w:val="left" w:pos="235"/>
        </w:tabs>
        <w:spacing w:line="600" w:lineRule="exact"/>
        <w:jc w:val="left"/>
        <w:rPr>
          <w:rFonts w:ascii="仿宋_GB2312" w:eastAsia="仿宋_GB2312" w:hAnsi="Cambria" w:cs="Arial Black"/>
          <w:kern w:val="0"/>
          <w:sz w:val="32"/>
          <w:szCs w:val="32"/>
        </w:rPr>
        <w:sectPr w:rsidR="009D5E15" w:rsidSect="00B85DBD">
          <w:pgSz w:w="16838" w:h="11906" w:orient="landscape"/>
          <w:pgMar w:top="1531" w:right="2098" w:bottom="1531" w:left="1984" w:header="851" w:footer="992" w:gutter="0"/>
          <w:cols w:space="425"/>
          <w:docGrid w:type="lines" w:linePitch="312"/>
        </w:sectPr>
      </w:pPr>
      <w:r>
        <w:rPr>
          <w:rFonts w:ascii="仿宋_GB2312" w:eastAsia="仿宋_GB2312" w:hAnsi="Cambria" w:cs="Arial Black"/>
          <w:kern w:val="0"/>
          <w:sz w:val="32"/>
          <w:szCs w:val="32"/>
        </w:rPr>
        <w:lastRenderedPageBreak/>
        <w:t xml:space="preserve">                                                      </w:t>
      </w:r>
      <w:r>
        <w:rPr>
          <w:rFonts w:ascii="仿宋_GB2312" w:eastAsia="仿宋_GB2312" w:hAnsi="Cambria" w:cs="Arial Black" w:hint="eastAsia"/>
          <w:kern w:val="0"/>
          <w:sz w:val="32"/>
          <w:szCs w:val="32"/>
        </w:rPr>
        <w:t xml:space="preserve">    </w:t>
      </w:r>
    </w:p>
    <w:p w:rsidR="009D5E15" w:rsidRDefault="00164293" w:rsidP="009D5E15">
      <w:pPr>
        <w:tabs>
          <w:tab w:val="left" w:pos="235"/>
        </w:tabs>
        <w:spacing w:line="600" w:lineRule="exact"/>
        <w:ind w:firstLineChars="200" w:firstLine="640"/>
        <w:jc w:val="left"/>
        <w:rPr>
          <w:rFonts w:ascii="仿宋_GB2312" w:eastAsia="仿宋_GB2312" w:hAnsi="Cambria" w:cs="Arial Black"/>
          <w:kern w:val="0"/>
          <w:sz w:val="32"/>
          <w:szCs w:val="32"/>
        </w:rPr>
      </w:pPr>
      <w:r>
        <w:rPr>
          <w:noProof/>
          <w:sz w:val="32"/>
        </w:rPr>
        <w:lastRenderedPageBreak/>
        <w:pict>
          <v:rect id="矩形 3" o:spid="_x0000_s1035" style="position:absolute;left:0;text-align:left;margin-left:-78.2pt;margin-top:-106.6pt;width:601pt;height:842.2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" fillcolor="#bdd6ee [1300]" stroked="f" strokeweight="1pt"/>
        </w:pict>
      </w:r>
      <w:r w:rsidR="009D5E15">
        <w:rPr>
          <w:rFonts w:ascii="仿宋_GB2312" w:eastAsia="仿宋_GB2312" w:hAnsi="Cambria" w:cs="Arial Black" w:hint="eastAsia"/>
          <w:kern w:val="0"/>
          <w:sz w:val="32"/>
          <w:szCs w:val="32"/>
        </w:rPr>
        <w:t xml:space="preserve"> </w:t>
      </w:r>
      <w:r w:rsidR="009D5E15">
        <w:rPr>
          <w:rFonts w:ascii="仿宋_GB2312" w:eastAsia="仿宋_GB2312" w:hAnsi="Cambria" w:cs="Arial Black"/>
          <w:kern w:val="0"/>
          <w:sz w:val="32"/>
          <w:szCs w:val="32"/>
        </w:rPr>
        <w:t xml:space="preserve"> </w:t>
      </w:r>
    </w:p>
    <w:p w:rsidR="008B1EFC" w:rsidRPr="009D5E15" w:rsidRDefault="008B1EFC" w:rsidP="009D5E15">
      <w:pPr>
        <w:rPr>
          <w:b/>
          <w:sz w:val="20"/>
          <w:szCs w:val="22"/>
          <w:highlight w:val="yellow"/>
        </w:rPr>
      </w:pPr>
    </w:p>
    <w:sectPr w:rsidR="008B1EFC" w:rsidRPr="009D5E15" w:rsidSect="005A7F0A">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93" w:rsidRDefault="00164293">
      <w:r>
        <w:separator/>
      </w:r>
    </w:p>
  </w:endnote>
  <w:endnote w:type="continuationSeparator" w:id="0">
    <w:p w:rsidR="00164293" w:rsidRDefault="0016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93" w:rsidRDefault="00164293">
      <w:r>
        <w:separator/>
      </w:r>
    </w:p>
  </w:footnote>
  <w:footnote w:type="continuationSeparator" w:id="0">
    <w:p w:rsidR="00164293" w:rsidRDefault="0016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05" w:rsidRDefault="000234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8C1413D"/>
    <w:multiLevelType w:val="singleLevel"/>
    <w:tmpl w:val="78C1413D"/>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C45458"/>
    <w:rsid w:val="00023405"/>
    <w:rsid w:val="000459DD"/>
    <w:rsid w:val="00061A05"/>
    <w:rsid w:val="00061B93"/>
    <w:rsid w:val="000D11A1"/>
    <w:rsid w:val="000D54BE"/>
    <w:rsid w:val="000D5D3D"/>
    <w:rsid w:val="000E69D7"/>
    <w:rsid w:val="001348DC"/>
    <w:rsid w:val="00147453"/>
    <w:rsid w:val="00164293"/>
    <w:rsid w:val="00166087"/>
    <w:rsid w:val="00172C67"/>
    <w:rsid w:val="0018668E"/>
    <w:rsid w:val="001B5510"/>
    <w:rsid w:val="001B73D2"/>
    <w:rsid w:val="001E62BF"/>
    <w:rsid w:val="00252B0E"/>
    <w:rsid w:val="0027064E"/>
    <w:rsid w:val="00293E7B"/>
    <w:rsid w:val="002B5D29"/>
    <w:rsid w:val="002C5635"/>
    <w:rsid w:val="002D1F4F"/>
    <w:rsid w:val="00310EBF"/>
    <w:rsid w:val="00326D08"/>
    <w:rsid w:val="00343356"/>
    <w:rsid w:val="00344DB5"/>
    <w:rsid w:val="003513CA"/>
    <w:rsid w:val="00356AC8"/>
    <w:rsid w:val="00366D90"/>
    <w:rsid w:val="00383953"/>
    <w:rsid w:val="003B5FFA"/>
    <w:rsid w:val="003D2226"/>
    <w:rsid w:val="003D678E"/>
    <w:rsid w:val="004518AC"/>
    <w:rsid w:val="00451B07"/>
    <w:rsid w:val="00456DA3"/>
    <w:rsid w:val="00461FAF"/>
    <w:rsid w:val="00462C3F"/>
    <w:rsid w:val="00477338"/>
    <w:rsid w:val="004C40FD"/>
    <w:rsid w:val="004C47DF"/>
    <w:rsid w:val="004D1EA2"/>
    <w:rsid w:val="004D2FC5"/>
    <w:rsid w:val="004E6455"/>
    <w:rsid w:val="004F604F"/>
    <w:rsid w:val="00517DBD"/>
    <w:rsid w:val="00531D89"/>
    <w:rsid w:val="00553282"/>
    <w:rsid w:val="00553E08"/>
    <w:rsid w:val="00564386"/>
    <w:rsid w:val="005746A5"/>
    <w:rsid w:val="00577695"/>
    <w:rsid w:val="005A7F0A"/>
    <w:rsid w:val="005C7306"/>
    <w:rsid w:val="005D30CB"/>
    <w:rsid w:val="005E0E86"/>
    <w:rsid w:val="00626574"/>
    <w:rsid w:val="006952ED"/>
    <w:rsid w:val="006A6B55"/>
    <w:rsid w:val="006B0FD0"/>
    <w:rsid w:val="006B395F"/>
    <w:rsid w:val="006C01AE"/>
    <w:rsid w:val="006D297F"/>
    <w:rsid w:val="006E6509"/>
    <w:rsid w:val="006F72BB"/>
    <w:rsid w:val="00710AAB"/>
    <w:rsid w:val="00731EF7"/>
    <w:rsid w:val="00734459"/>
    <w:rsid w:val="0074523A"/>
    <w:rsid w:val="007620A2"/>
    <w:rsid w:val="0078481C"/>
    <w:rsid w:val="00791C72"/>
    <w:rsid w:val="007920FC"/>
    <w:rsid w:val="007A0029"/>
    <w:rsid w:val="007B4876"/>
    <w:rsid w:val="007C7407"/>
    <w:rsid w:val="007D4298"/>
    <w:rsid w:val="00801F66"/>
    <w:rsid w:val="008024E3"/>
    <w:rsid w:val="00812C39"/>
    <w:rsid w:val="00815FCD"/>
    <w:rsid w:val="0087178A"/>
    <w:rsid w:val="008952EF"/>
    <w:rsid w:val="008A2748"/>
    <w:rsid w:val="008B1EFC"/>
    <w:rsid w:val="0091798A"/>
    <w:rsid w:val="009334BF"/>
    <w:rsid w:val="00937C5F"/>
    <w:rsid w:val="00983A79"/>
    <w:rsid w:val="00995A24"/>
    <w:rsid w:val="009D1193"/>
    <w:rsid w:val="009D5E15"/>
    <w:rsid w:val="009F5C34"/>
    <w:rsid w:val="00A00FF4"/>
    <w:rsid w:val="00A144DC"/>
    <w:rsid w:val="00A14BF4"/>
    <w:rsid w:val="00A377FC"/>
    <w:rsid w:val="00A524BB"/>
    <w:rsid w:val="00A61E3E"/>
    <w:rsid w:val="00A72097"/>
    <w:rsid w:val="00A90687"/>
    <w:rsid w:val="00AC1832"/>
    <w:rsid w:val="00AC308D"/>
    <w:rsid w:val="00AE28B1"/>
    <w:rsid w:val="00AE41A1"/>
    <w:rsid w:val="00AE5F26"/>
    <w:rsid w:val="00B0223F"/>
    <w:rsid w:val="00B13A9C"/>
    <w:rsid w:val="00B51625"/>
    <w:rsid w:val="00B8030A"/>
    <w:rsid w:val="00B80B88"/>
    <w:rsid w:val="00B85DBD"/>
    <w:rsid w:val="00BA1219"/>
    <w:rsid w:val="00BB2584"/>
    <w:rsid w:val="00BE2400"/>
    <w:rsid w:val="00BF4670"/>
    <w:rsid w:val="00C04FD2"/>
    <w:rsid w:val="00C33F62"/>
    <w:rsid w:val="00C43046"/>
    <w:rsid w:val="00CA0B3C"/>
    <w:rsid w:val="00D02D9E"/>
    <w:rsid w:val="00D12CFA"/>
    <w:rsid w:val="00D55790"/>
    <w:rsid w:val="00D66D15"/>
    <w:rsid w:val="00D71C03"/>
    <w:rsid w:val="00DC5043"/>
    <w:rsid w:val="00DD67FC"/>
    <w:rsid w:val="00DF25A4"/>
    <w:rsid w:val="00DF5ABF"/>
    <w:rsid w:val="00E52681"/>
    <w:rsid w:val="00E54963"/>
    <w:rsid w:val="00E54D6D"/>
    <w:rsid w:val="00EA58A1"/>
    <w:rsid w:val="00EB08A1"/>
    <w:rsid w:val="00EF2327"/>
    <w:rsid w:val="00F23B16"/>
    <w:rsid w:val="00F72878"/>
    <w:rsid w:val="00F834BC"/>
    <w:rsid w:val="00FB079B"/>
    <w:rsid w:val="00FD0CA9"/>
    <w:rsid w:val="00FD5E00"/>
    <w:rsid w:val="00FF0668"/>
    <w:rsid w:val="00FF55D5"/>
    <w:rsid w:val="0EA325C9"/>
    <w:rsid w:val="0EE17C1A"/>
    <w:rsid w:val="181800A9"/>
    <w:rsid w:val="22E46C89"/>
    <w:rsid w:val="34C45458"/>
    <w:rsid w:val="35C83C42"/>
    <w:rsid w:val="37445DC3"/>
    <w:rsid w:val="60154311"/>
    <w:rsid w:val="695B26FD"/>
    <w:rsid w:val="6AF77BA8"/>
    <w:rsid w:val="73D824BD"/>
    <w:rsid w:val="764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1"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0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5A7F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A7F0A"/>
    <w:pPr>
      <w:tabs>
        <w:tab w:val="center" w:pos="4153"/>
        <w:tab w:val="right" w:pos="8306"/>
      </w:tabs>
      <w:snapToGrid w:val="0"/>
      <w:jc w:val="left"/>
    </w:pPr>
    <w:rPr>
      <w:sz w:val="18"/>
      <w:szCs w:val="18"/>
    </w:rPr>
  </w:style>
  <w:style w:type="paragraph" w:styleId="a4">
    <w:name w:val="header"/>
    <w:basedOn w:val="a"/>
    <w:uiPriority w:val="99"/>
    <w:unhideWhenUsed/>
    <w:qFormat/>
    <w:rsid w:val="005A7F0A"/>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uiPriority w:val="1"/>
    <w:qFormat/>
    <w:rsid w:val="005A7F0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unhideWhenUsed/>
    <w:rsid w:val="00BB2584"/>
    <w:pPr>
      <w:ind w:firstLineChars="200" w:firstLine="420"/>
    </w:pPr>
  </w:style>
  <w:style w:type="paragraph" w:styleId="a7">
    <w:name w:val="Balloon Text"/>
    <w:basedOn w:val="a"/>
    <w:link w:val="Char"/>
    <w:semiHidden/>
    <w:unhideWhenUsed/>
    <w:rsid w:val="00FB079B"/>
    <w:rPr>
      <w:sz w:val="18"/>
      <w:szCs w:val="18"/>
    </w:rPr>
  </w:style>
  <w:style w:type="character" w:customStyle="1" w:styleId="Char">
    <w:name w:val="批注框文本 Char"/>
    <w:basedOn w:val="a0"/>
    <w:link w:val="a7"/>
    <w:semiHidden/>
    <w:rsid w:val="00FB079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1"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unhideWhenUsed/>
    <w:rsid w:val="00BB2584"/>
    <w:pPr>
      <w:ind w:firstLineChars="200" w:firstLine="420"/>
    </w:pPr>
  </w:style>
  <w:style w:type="paragraph" w:styleId="a7">
    <w:name w:val="Balloon Text"/>
    <w:basedOn w:val="a"/>
    <w:link w:val="Char"/>
    <w:semiHidden/>
    <w:unhideWhenUsed/>
    <w:rsid w:val="00FB079B"/>
    <w:rPr>
      <w:sz w:val="18"/>
      <w:szCs w:val="18"/>
    </w:rPr>
  </w:style>
  <w:style w:type="character" w:customStyle="1" w:styleId="Char">
    <w:name w:val="批注框文本 Char"/>
    <w:basedOn w:val="a0"/>
    <w:link w:val="a7"/>
    <w:semiHidden/>
    <w:rsid w:val="00FB07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00799">
      <w:bodyDiv w:val="1"/>
      <w:marLeft w:val="0"/>
      <w:marRight w:val="0"/>
      <w:marTop w:val="0"/>
      <w:marBottom w:val="0"/>
      <w:divBdr>
        <w:top w:val="none" w:sz="0" w:space="0" w:color="auto"/>
        <w:left w:val="none" w:sz="0" w:space="0" w:color="auto"/>
        <w:bottom w:val="none" w:sz="0" w:space="0" w:color="auto"/>
        <w:right w:val="none" w:sz="0" w:space="0" w:color="auto"/>
      </w:divBdr>
    </w:div>
    <w:div w:id="476262275">
      <w:bodyDiv w:val="1"/>
      <w:marLeft w:val="0"/>
      <w:marRight w:val="0"/>
      <w:marTop w:val="0"/>
      <w:marBottom w:val="0"/>
      <w:divBdr>
        <w:top w:val="none" w:sz="0" w:space="0" w:color="auto"/>
        <w:left w:val="none" w:sz="0" w:space="0" w:color="auto"/>
        <w:bottom w:val="none" w:sz="0" w:space="0" w:color="auto"/>
        <w:right w:val="none" w:sz="0" w:space="0" w:color="auto"/>
      </w:divBdr>
    </w:div>
    <w:div w:id="480195925">
      <w:bodyDiv w:val="1"/>
      <w:marLeft w:val="0"/>
      <w:marRight w:val="0"/>
      <w:marTop w:val="0"/>
      <w:marBottom w:val="0"/>
      <w:divBdr>
        <w:top w:val="none" w:sz="0" w:space="0" w:color="auto"/>
        <w:left w:val="none" w:sz="0" w:space="0" w:color="auto"/>
        <w:bottom w:val="none" w:sz="0" w:space="0" w:color="auto"/>
        <w:right w:val="none" w:sz="0" w:space="0" w:color="auto"/>
      </w:divBdr>
    </w:div>
    <w:div w:id="565410529">
      <w:bodyDiv w:val="1"/>
      <w:marLeft w:val="0"/>
      <w:marRight w:val="0"/>
      <w:marTop w:val="0"/>
      <w:marBottom w:val="0"/>
      <w:divBdr>
        <w:top w:val="none" w:sz="0" w:space="0" w:color="auto"/>
        <w:left w:val="none" w:sz="0" w:space="0" w:color="auto"/>
        <w:bottom w:val="none" w:sz="0" w:space="0" w:color="auto"/>
        <w:right w:val="none" w:sz="0" w:space="0" w:color="auto"/>
      </w:divBdr>
    </w:div>
    <w:div w:id="630284922">
      <w:bodyDiv w:val="1"/>
      <w:marLeft w:val="0"/>
      <w:marRight w:val="0"/>
      <w:marTop w:val="0"/>
      <w:marBottom w:val="0"/>
      <w:divBdr>
        <w:top w:val="none" w:sz="0" w:space="0" w:color="auto"/>
        <w:left w:val="none" w:sz="0" w:space="0" w:color="auto"/>
        <w:bottom w:val="none" w:sz="0" w:space="0" w:color="auto"/>
        <w:right w:val="none" w:sz="0" w:space="0" w:color="auto"/>
      </w:divBdr>
    </w:div>
    <w:div w:id="698580350">
      <w:bodyDiv w:val="1"/>
      <w:marLeft w:val="0"/>
      <w:marRight w:val="0"/>
      <w:marTop w:val="0"/>
      <w:marBottom w:val="0"/>
      <w:divBdr>
        <w:top w:val="none" w:sz="0" w:space="0" w:color="auto"/>
        <w:left w:val="none" w:sz="0" w:space="0" w:color="auto"/>
        <w:bottom w:val="none" w:sz="0" w:space="0" w:color="auto"/>
        <w:right w:val="none" w:sz="0" w:space="0" w:color="auto"/>
      </w:divBdr>
    </w:div>
    <w:div w:id="835388430">
      <w:bodyDiv w:val="1"/>
      <w:marLeft w:val="0"/>
      <w:marRight w:val="0"/>
      <w:marTop w:val="0"/>
      <w:marBottom w:val="0"/>
      <w:divBdr>
        <w:top w:val="none" w:sz="0" w:space="0" w:color="auto"/>
        <w:left w:val="none" w:sz="0" w:space="0" w:color="auto"/>
        <w:bottom w:val="none" w:sz="0" w:space="0" w:color="auto"/>
        <w:right w:val="none" w:sz="0" w:space="0" w:color="auto"/>
      </w:divBdr>
    </w:div>
    <w:div w:id="900359784">
      <w:bodyDiv w:val="1"/>
      <w:marLeft w:val="0"/>
      <w:marRight w:val="0"/>
      <w:marTop w:val="0"/>
      <w:marBottom w:val="0"/>
      <w:divBdr>
        <w:top w:val="none" w:sz="0" w:space="0" w:color="auto"/>
        <w:left w:val="none" w:sz="0" w:space="0" w:color="auto"/>
        <w:bottom w:val="none" w:sz="0" w:space="0" w:color="auto"/>
        <w:right w:val="none" w:sz="0" w:space="0" w:color="auto"/>
      </w:divBdr>
    </w:div>
    <w:div w:id="922254351">
      <w:bodyDiv w:val="1"/>
      <w:marLeft w:val="0"/>
      <w:marRight w:val="0"/>
      <w:marTop w:val="0"/>
      <w:marBottom w:val="0"/>
      <w:divBdr>
        <w:top w:val="none" w:sz="0" w:space="0" w:color="auto"/>
        <w:left w:val="none" w:sz="0" w:space="0" w:color="auto"/>
        <w:bottom w:val="none" w:sz="0" w:space="0" w:color="auto"/>
        <w:right w:val="none" w:sz="0" w:space="0" w:color="auto"/>
      </w:divBdr>
    </w:div>
    <w:div w:id="1000038607">
      <w:bodyDiv w:val="1"/>
      <w:marLeft w:val="0"/>
      <w:marRight w:val="0"/>
      <w:marTop w:val="0"/>
      <w:marBottom w:val="0"/>
      <w:divBdr>
        <w:top w:val="none" w:sz="0" w:space="0" w:color="auto"/>
        <w:left w:val="none" w:sz="0" w:space="0" w:color="auto"/>
        <w:bottom w:val="none" w:sz="0" w:space="0" w:color="auto"/>
        <w:right w:val="none" w:sz="0" w:space="0" w:color="auto"/>
      </w:divBdr>
    </w:div>
    <w:div w:id="1532958633">
      <w:bodyDiv w:val="1"/>
      <w:marLeft w:val="0"/>
      <w:marRight w:val="0"/>
      <w:marTop w:val="0"/>
      <w:marBottom w:val="0"/>
      <w:divBdr>
        <w:top w:val="none" w:sz="0" w:space="0" w:color="auto"/>
        <w:left w:val="none" w:sz="0" w:space="0" w:color="auto"/>
        <w:bottom w:val="none" w:sz="0" w:space="0" w:color="auto"/>
        <w:right w:val="none" w:sz="0" w:space="0" w:color="auto"/>
      </w:divBdr>
    </w:div>
    <w:div w:id="1566835861">
      <w:bodyDiv w:val="1"/>
      <w:marLeft w:val="0"/>
      <w:marRight w:val="0"/>
      <w:marTop w:val="0"/>
      <w:marBottom w:val="0"/>
      <w:divBdr>
        <w:top w:val="none" w:sz="0" w:space="0" w:color="auto"/>
        <w:left w:val="none" w:sz="0" w:space="0" w:color="auto"/>
        <w:bottom w:val="none" w:sz="0" w:space="0" w:color="auto"/>
        <w:right w:val="none" w:sz="0" w:space="0" w:color="auto"/>
      </w:divBdr>
    </w:div>
    <w:div w:id="1649940371">
      <w:bodyDiv w:val="1"/>
      <w:marLeft w:val="0"/>
      <w:marRight w:val="0"/>
      <w:marTop w:val="0"/>
      <w:marBottom w:val="0"/>
      <w:divBdr>
        <w:top w:val="none" w:sz="0" w:space="0" w:color="auto"/>
        <w:left w:val="none" w:sz="0" w:space="0" w:color="auto"/>
        <w:bottom w:val="none" w:sz="0" w:space="0" w:color="auto"/>
        <w:right w:val="none" w:sz="0" w:space="0" w:color="auto"/>
      </w:divBdr>
    </w:div>
    <w:div w:id="1657101778">
      <w:bodyDiv w:val="1"/>
      <w:marLeft w:val="0"/>
      <w:marRight w:val="0"/>
      <w:marTop w:val="0"/>
      <w:marBottom w:val="0"/>
      <w:divBdr>
        <w:top w:val="none" w:sz="0" w:space="0" w:color="auto"/>
        <w:left w:val="none" w:sz="0" w:space="0" w:color="auto"/>
        <w:bottom w:val="none" w:sz="0" w:space="0" w:color="auto"/>
        <w:right w:val="none" w:sz="0" w:space="0" w:color="auto"/>
      </w:divBdr>
    </w:div>
    <w:div w:id="1836995816">
      <w:bodyDiv w:val="1"/>
      <w:marLeft w:val="0"/>
      <w:marRight w:val="0"/>
      <w:marTop w:val="0"/>
      <w:marBottom w:val="0"/>
      <w:divBdr>
        <w:top w:val="none" w:sz="0" w:space="0" w:color="auto"/>
        <w:left w:val="none" w:sz="0" w:space="0" w:color="auto"/>
        <w:bottom w:val="none" w:sz="0" w:space="0" w:color="auto"/>
        <w:right w:val="none" w:sz="0" w:space="0" w:color="auto"/>
      </w:divBdr>
    </w:div>
    <w:div w:id="1928270975">
      <w:bodyDiv w:val="1"/>
      <w:marLeft w:val="0"/>
      <w:marRight w:val="0"/>
      <w:marTop w:val="0"/>
      <w:marBottom w:val="0"/>
      <w:divBdr>
        <w:top w:val="none" w:sz="0" w:space="0" w:color="auto"/>
        <w:left w:val="none" w:sz="0" w:space="0" w:color="auto"/>
        <w:bottom w:val="none" w:sz="0" w:space="0" w:color="auto"/>
        <w:right w:val="none" w:sz="0" w:space="0" w:color="auto"/>
      </w:divBdr>
    </w:div>
    <w:div w:id="193685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image" Target="media/image10.emf"/><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image" Target="media/image2.gi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dLbl>
              <c:idx val="0"/>
              <c:layout>
                <c:manualLayout>
                  <c:x val="0"/>
                  <c:y val="-0.39633313828749767"/>
                </c:manualLayout>
              </c:layout>
              <c:showLegendKey val="0"/>
              <c:showVal val="1"/>
              <c:showCatName val="0"/>
              <c:showSerName val="0"/>
              <c:showPercent val="0"/>
              <c:showBubbleSize val="0"/>
            </c:dLbl>
            <c:dLbl>
              <c:idx val="1"/>
              <c:layout>
                <c:manualLayout>
                  <c:x val="2.3148148148148147E-3"/>
                  <c:y val="-0.404259801053247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2019年</c:v>
                </c:pt>
                <c:pt idx="1">
                  <c:v>2020年</c:v>
                </c:pt>
              </c:strCache>
            </c:strRef>
          </c:cat>
          <c:val>
            <c:numRef>
              <c:f>Sheet1!$B$2:$B$3</c:f>
              <c:numCache>
                <c:formatCode>General</c:formatCode>
                <c:ptCount val="2"/>
                <c:pt idx="0">
                  <c:v>4071.96</c:v>
                </c:pt>
                <c:pt idx="1">
                  <c:v>4155.99</c:v>
                </c:pt>
              </c:numCache>
            </c:numRef>
          </c:val>
        </c:ser>
        <c:dLbls>
          <c:showLegendKey val="0"/>
          <c:showVal val="0"/>
          <c:showCatName val="0"/>
          <c:showSerName val="0"/>
          <c:showPercent val="0"/>
          <c:showBubbleSize val="0"/>
        </c:dLbls>
        <c:gapWidth val="150"/>
        <c:overlap val="100"/>
        <c:axId val="329515008"/>
        <c:axId val="329516544"/>
      </c:barChart>
      <c:catAx>
        <c:axId val="329515008"/>
        <c:scaling>
          <c:orientation val="minMax"/>
        </c:scaling>
        <c:delete val="0"/>
        <c:axPos val="b"/>
        <c:majorTickMark val="out"/>
        <c:minorTickMark val="none"/>
        <c:tickLblPos val="nextTo"/>
        <c:crossAx val="329516544"/>
        <c:crossesAt val="0"/>
        <c:auto val="1"/>
        <c:lblAlgn val="ctr"/>
        <c:lblOffset val="100"/>
        <c:noMultiLvlLbl val="0"/>
      </c:catAx>
      <c:valAx>
        <c:axId val="329516544"/>
        <c:scaling>
          <c:orientation val="minMax"/>
          <c:max val="5000"/>
        </c:scaling>
        <c:delete val="0"/>
        <c:axPos val="l"/>
        <c:majorGridlines/>
        <c:numFmt formatCode="General" sourceLinked="1"/>
        <c:majorTickMark val="out"/>
        <c:minorTickMark val="none"/>
        <c:tickLblPos val="nextTo"/>
        <c:crossAx val="329515008"/>
        <c:crosses val="autoZero"/>
        <c:crossBetween val="between"/>
        <c:majorUnit val="10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a:t>
            </a:r>
            <a:r>
              <a:rPr lang="zh-CN" altLang="en-US"/>
              <a:t>支出决算构成图</a:t>
            </a:r>
          </a:p>
        </c:rich>
      </c:tx>
      <c:layout>
        <c:manualLayout>
          <c:xMode val="edge"/>
          <c:yMode val="edge"/>
          <c:x val="0.26827777777777789"/>
          <c:y val="0.89814814814814814"/>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explosion val="26"/>
            <c:spPr>
              <a:solidFill>
                <a:schemeClr val="accent2"/>
              </a:solidFill>
              <a:ln w="25400">
                <a:solidFill>
                  <a:schemeClr val="lt1"/>
                </a:solidFill>
              </a:ln>
              <a:effectLst/>
              <a:sp3d contourW="25400">
                <a:contourClr>
                  <a:schemeClr val="lt1"/>
                </a:contourClr>
              </a:sp3d>
            </c:spPr>
          </c:dPt>
          <c:dLbls>
            <c:dLbl>
              <c:idx val="0"/>
              <c:layout>
                <c:manualLayout>
                  <c:x val="5.8941819772528409E-2"/>
                  <c:y val="3.4139326334208221E-2"/>
                </c:manualLayout>
              </c:layout>
              <c:tx>
                <c:rich>
                  <a:bodyPr/>
                  <a:lstStyle/>
                  <a:p>
                    <a:r>
                      <a:rPr lang="zh-CN" altLang="en-US"/>
                      <a:t>基本支出</a:t>
                    </a:r>
                    <a:r>
                      <a:rPr lang="en-US" altLang="zh-CN"/>
                      <a:t>, 82.91%</a:t>
                    </a:r>
                    <a:endParaRPr lang="zh-CN" altLang="en-US"/>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3.4020778652668414E-2"/>
                  <c:y val="1.0044473607465744E-2"/>
                </c:manualLayout>
              </c:layout>
              <c:tx>
                <c:rich>
                  <a:bodyPr/>
                  <a:lstStyle/>
                  <a:p>
                    <a:r>
                      <a:rPr lang="zh-CN" altLang="en-US"/>
                      <a:t>项目支出</a:t>
                    </a:r>
                    <a:r>
                      <a:rPr lang="en-US" altLang="zh-CN"/>
                      <a:t>, 17.09%</a:t>
                    </a:r>
                    <a:endParaRPr lang="zh-CN" alt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Sheet2!$A$2:$A$3</c:f>
              <c:strCache>
                <c:ptCount val="2"/>
                <c:pt idx="0">
                  <c:v>基本支出</c:v>
                </c:pt>
                <c:pt idx="1">
                  <c:v>项目支出</c:v>
                </c:pt>
              </c:strCache>
            </c:strRef>
          </c:cat>
          <c:val>
            <c:numRef>
              <c:f>Sheet2!$B$2:$B$3</c:f>
              <c:numCache>
                <c:formatCode>0.00%</c:formatCode>
                <c:ptCount val="2"/>
                <c:pt idx="0">
                  <c:v>0.82909999999999995</c:v>
                </c:pt>
                <c:pt idx="1">
                  <c:v>0.17090000000000005</c:v>
                </c:pt>
              </c:numCache>
            </c:numRef>
          </c:val>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0" i="0" baseline="0">
                <a:effectLst/>
              </a:rPr>
              <a:t>财政拨款收支预决算对比情况</a:t>
            </a:r>
            <a:endParaRPr lang="zh-CN" altLang="zh-CN">
              <a:effectLst/>
            </a:endParaRPr>
          </a:p>
        </c:rich>
      </c:tx>
      <c:overlay val="0"/>
    </c:title>
    <c:autoTitleDeleted val="0"/>
    <c:plotArea>
      <c:layout/>
      <c:barChart>
        <c:barDir val="col"/>
        <c:grouping val="stacked"/>
        <c:varyColors val="0"/>
        <c:ser>
          <c:idx val="0"/>
          <c:order val="0"/>
          <c:tx>
            <c:strRef>
              <c:f>Sheet1!$B$1</c:f>
              <c:strCache>
                <c:ptCount val="1"/>
                <c:pt idx="0">
                  <c:v>系列 1</c:v>
                </c:pt>
              </c:strCache>
            </c:strRef>
          </c:tx>
          <c:invertIfNegative val="0"/>
          <c:dLbls>
            <c:dLbl>
              <c:idx val="0"/>
              <c:layout>
                <c:manualLayout>
                  <c:x val="0"/>
                  <c:y val="-0.29328652233274832"/>
                </c:manualLayout>
              </c:layout>
              <c:showLegendKey val="0"/>
              <c:showVal val="1"/>
              <c:showCatName val="0"/>
              <c:showSerName val="0"/>
              <c:showPercent val="0"/>
              <c:showBubbleSize val="0"/>
            </c:dLbl>
            <c:dLbl>
              <c:idx val="1"/>
              <c:layout>
                <c:manualLayout>
                  <c:x val="2.3148148148148147E-3"/>
                  <c:y val="-0.30517651648137312"/>
                </c:manualLayout>
              </c:layout>
              <c:showLegendKey val="0"/>
              <c:showVal val="1"/>
              <c:showCatName val="0"/>
              <c:showSerName val="0"/>
              <c:showPercent val="0"/>
              <c:showBubbleSize val="0"/>
            </c:dLbl>
            <c:dLbl>
              <c:idx val="2"/>
              <c:layout>
                <c:manualLayout>
                  <c:x val="0"/>
                  <c:y val="-0.29724985371562312"/>
                </c:manualLayout>
              </c:layout>
              <c:showLegendKey val="0"/>
              <c:showVal val="1"/>
              <c:showCatName val="0"/>
              <c:showSerName val="0"/>
              <c:showPercent val="0"/>
              <c:showBubbleSize val="0"/>
            </c:dLbl>
            <c:dLbl>
              <c:idx val="3"/>
              <c:layout>
                <c:manualLayout>
                  <c:x val="4.6296296296296311E-3"/>
                  <c:y val="-0.336883167544373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3369.66</c:v>
                </c:pt>
                <c:pt idx="1">
                  <c:v>3834.1</c:v>
                </c:pt>
                <c:pt idx="2">
                  <c:v>3369.66</c:v>
                </c:pt>
                <c:pt idx="3">
                  <c:v>4049.9100000000008</c:v>
                </c:pt>
              </c:numCache>
            </c:numRef>
          </c:val>
        </c:ser>
        <c:dLbls>
          <c:showLegendKey val="0"/>
          <c:showVal val="0"/>
          <c:showCatName val="0"/>
          <c:showSerName val="0"/>
          <c:showPercent val="0"/>
          <c:showBubbleSize val="0"/>
        </c:dLbls>
        <c:gapWidth val="150"/>
        <c:overlap val="100"/>
        <c:axId val="329745536"/>
        <c:axId val="329747072"/>
      </c:barChart>
      <c:catAx>
        <c:axId val="329745536"/>
        <c:scaling>
          <c:orientation val="minMax"/>
        </c:scaling>
        <c:delete val="0"/>
        <c:axPos val="b"/>
        <c:majorTickMark val="out"/>
        <c:minorTickMark val="none"/>
        <c:tickLblPos val="nextTo"/>
        <c:crossAx val="329747072"/>
        <c:crosses val="autoZero"/>
        <c:auto val="1"/>
        <c:lblAlgn val="ctr"/>
        <c:lblOffset val="100"/>
        <c:noMultiLvlLbl val="0"/>
      </c:catAx>
      <c:valAx>
        <c:axId val="329747072"/>
        <c:scaling>
          <c:orientation val="minMax"/>
          <c:max val="5000"/>
        </c:scaling>
        <c:delete val="0"/>
        <c:axPos val="l"/>
        <c:majorGridlines/>
        <c:numFmt formatCode="General" sourceLinked="1"/>
        <c:majorTickMark val="out"/>
        <c:minorTickMark val="none"/>
        <c:tickLblPos val="nextTo"/>
        <c:crossAx val="329745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4E232-DABE-4107-8CC5-6B3263DC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27</Pages>
  <Words>608</Words>
  <Characters>3472</Characters>
  <Application>Microsoft Office Word</Application>
  <DocSecurity>0</DocSecurity>
  <Lines>28</Lines>
  <Paragraphs>8</Paragraphs>
  <ScaleCrop>false</ScaleCrop>
  <Company>神州网信技术有限公司</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Windows 用户</cp:lastModifiedBy>
  <cp:revision>27</cp:revision>
  <dcterms:created xsi:type="dcterms:W3CDTF">2022-09-05T14:17:00Z</dcterms:created>
  <dcterms:modified xsi:type="dcterms:W3CDTF">2022-09-08T15:54:00Z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65FA352BAB5146309CB066C800874C19</vt:lpwstr>
  </property>
</Properties>
</file>