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4A" w:rsidRPr="00FA0548" w:rsidRDefault="006640BE" w:rsidP="00A5774A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2021</w:t>
      </w:r>
      <w:r w:rsidR="00A5774A"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A5774A" w:rsidRPr="00136145" w:rsidRDefault="00A5774A" w:rsidP="00A5774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136145">
        <w:rPr>
          <w:rFonts w:ascii="黑体" w:eastAsia="黑体" w:hAnsi="黑体" w:cs="仿宋_GB2312" w:hint="eastAsia"/>
          <w:sz w:val="30"/>
          <w:szCs w:val="30"/>
        </w:rPr>
        <w:t>一、</w:t>
      </w:r>
      <w:r w:rsidR="006640BE">
        <w:rPr>
          <w:rFonts w:ascii="黑体" w:eastAsia="黑体" w:hAnsi="黑体" w:cs="仿宋_GB2312" w:hint="eastAsia"/>
          <w:sz w:val="30"/>
          <w:szCs w:val="30"/>
        </w:rPr>
        <w:t>2021</w:t>
      </w:r>
      <w:r w:rsidRPr="00136145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5774A" w:rsidRDefault="00721D76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人员经费预算</w:t>
      </w:r>
    </w:p>
    <w:p w:rsidR="00A5774A" w:rsidRDefault="00721D76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日常公用经费预算</w:t>
      </w:r>
    </w:p>
    <w:p w:rsidR="00721D76" w:rsidRPr="00721D76" w:rsidRDefault="00721D76" w:rsidP="00721D7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721D76">
        <w:rPr>
          <w:rFonts w:ascii="仿宋_GB2312" w:eastAsia="仿宋_GB2312" w:hAnsi="仿宋_GB2312" w:cs="仿宋_GB2312" w:hint="eastAsia"/>
          <w:sz w:val="30"/>
          <w:szCs w:val="30"/>
        </w:rPr>
        <w:t>单位预算政府经济分类表</w:t>
      </w:r>
    </w:p>
    <w:p w:rsidR="00A5774A" w:rsidRPr="00136145" w:rsidRDefault="00A5774A" w:rsidP="00A5774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136145">
        <w:rPr>
          <w:rFonts w:ascii="黑体" w:eastAsia="黑体" w:hAnsi="黑体" w:cs="仿宋_GB2312" w:hint="eastAsia"/>
          <w:sz w:val="30"/>
          <w:szCs w:val="30"/>
        </w:rPr>
        <w:t>二、</w:t>
      </w:r>
      <w:r w:rsidR="006640BE">
        <w:rPr>
          <w:rFonts w:ascii="黑体" w:eastAsia="黑体" w:hAnsi="黑体" w:cs="仿宋_GB2312" w:hint="eastAsia"/>
          <w:sz w:val="30"/>
          <w:szCs w:val="30"/>
        </w:rPr>
        <w:t>2021</w:t>
      </w:r>
      <w:r w:rsidRPr="00136145">
        <w:rPr>
          <w:rFonts w:ascii="黑体" w:eastAsia="黑体" w:hAnsi="黑体" w:cs="仿宋_GB2312" w:hint="eastAsia"/>
          <w:sz w:val="30"/>
          <w:szCs w:val="30"/>
        </w:rPr>
        <w:t>年部门预算</w:t>
      </w:r>
      <w:r w:rsidR="001A6347" w:rsidRPr="00136145">
        <w:rPr>
          <w:rFonts w:ascii="黑体" w:eastAsia="黑体" w:hAnsi="黑体" w:cs="仿宋_GB2312" w:hint="eastAsia"/>
          <w:sz w:val="30"/>
          <w:szCs w:val="30"/>
        </w:rPr>
        <w:t>信息</w:t>
      </w:r>
      <w:r w:rsidRPr="00136145">
        <w:rPr>
          <w:rFonts w:ascii="黑体" w:eastAsia="黑体" w:hAnsi="黑体" w:cs="仿宋_GB2312" w:hint="eastAsia"/>
          <w:sz w:val="30"/>
          <w:szCs w:val="30"/>
        </w:rPr>
        <w:t>公开情况说明</w:t>
      </w:r>
    </w:p>
    <w:p w:rsidR="00A5774A" w:rsidRDefault="00A5774A" w:rsidP="00A5774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5774A" w:rsidRDefault="00A5774A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5、预算</w:t>
      </w:r>
      <w:r w:rsidR="004164A3">
        <w:rPr>
          <w:rFonts w:ascii="仿宋_GB2312" w:eastAsia="仿宋_GB2312" w:hAnsi="仿宋_GB2312" w:cs="仿宋_GB2312" w:hint="eastAsia"/>
          <w:sz w:val="30"/>
          <w:szCs w:val="30"/>
        </w:rPr>
        <w:t>绩效</w:t>
      </w:r>
      <w:r>
        <w:rPr>
          <w:rFonts w:ascii="仿宋_GB2312" w:eastAsia="仿宋_GB2312" w:hAnsi="仿宋_GB2312" w:cs="仿宋_GB2312" w:hint="eastAsia"/>
          <w:sz w:val="30"/>
          <w:szCs w:val="30"/>
        </w:rPr>
        <w:t>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A5774A" w:rsidRDefault="00A5774A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A5774A" w:rsidRPr="00F12D40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D94858" w:rsidRDefault="00D94858"/>
    <w:sectPr w:rsidR="00D94858" w:rsidSect="00696C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36145"/>
    <w:rsid w:val="001A6347"/>
    <w:rsid w:val="004164A3"/>
    <w:rsid w:val="0042309A"/>
    <w:rsid w:val="006640BE"/>
    <w:rsid w:val="00696C89"/>
    <w:rsid w:val="00721D76"/>
    <w:rsid w:val="00A5774A"/>
    <w:rsid w:val="00D94858"/>
    <w:rsid w:val="00FD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2019-01-15T00:49:00Z</dcterms:created>
  <dcterms:modified xsi:type="dcterms:W3CDTF">2022-09-08T09:36:00Z</dcterms:modified>
</cp:coreProperties>
</file>